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EF" w:rsidRPr="00A07700" w:rsidRDefault="009A5CEF" w:rsidP="009A5CEF">
      <w:pPr>
        <w:spacing w:line="408" w:lineRule="exact"/>
        <w:ind w:left="120"/>
        <w:jc w:val="center"/>
        <w:rPr>
          <w:rFonts w:ascii="Times New Roman" w:hAnsi="Times New Roman"/>
        </w:rPr>
      </w:pPr>
      <w:r w:rsidRPr="00A07700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9A5CEF" w:rsidRPr="00A07700" w:rsidRDefault="009A5CEF" w:rsidP="009A5CEF">
      <w:pPr>
        <w:spacing w:line="408" w:lineRule="exact"/>
        <w:ind w:left="120"/>
        <w:jc w:val="center"/>
        <w:rPr>
          <w:rFonts w:ascii="Times New Roman" w:hAnsi="Times New Roman"/>
        </w:rPr>
      </w:pPr>
      <w:bookmarkStart w:id="0" w:name="b9bd104d-6082-47bd-8132-2766a2040a6c"/>
      <w:r w:rsidRPr="00A07700">
        <w:rPr>
          <w:rFonts w:ascii="Times New Roman" w:hAnsi="Times New Roman"/>
          <w:b/>
          <w:sz w:val="28"/>
        </w:rPr>
        <w:t xml:space="preserve">Департамент образования Вологодской области </w:t>
      </w:r>
      <w:bookmarkEnd w:id="0"/>
      <w:r w:rsidRPr="00A07700">
        <w:rPr>
          <w:rFonts w:ascii="Times New Roman" w:hAnsi="Times New Roman"/>
          <w:sz w:val="28"/>
        </w:rPr>
        <w:br/>
      </w:r>
      <w:bookmarkStart w:id="1" w:name="b9bd104d-6082-47bd-8132-2766a2040a6c1"/>
      <w:bookmarkStart w:id="2" w:name="34df4a62-8dcd-4a78-a0bb-c2323fe584ec"/>
      <w:bookmarkEnd w:id="1"/>
      <w:r w:rsidRPr="00A07700">
        <w:rPr>
          <w:rFonts w:ascii="Times New Roman" w:hAnsi="Times New Roman"/>
          <w:b/>
          <w:sz w:val="28"/>
        </w:rPr>
        <w:t>Управление образования Белозерского муниципального округа</w:t>
      </w:r>
      <w:bookmarkEnd w:id="2"/>
      <w:r w:rsidRPr="00A07700">
        <w:rPr>
          <w:rFonts w:ascii="Times New Roman" w:hAnsi="Times New Roman"/>
          <w:sz w:val="28"/>
        </w:rPr>
        <w:br/>
      </w:r>
      <w:bookmarkStart w:id="3" w:name="34df4a62-8dcd-4a78-a0bb-c2323fe584ec1"/>
      <w:bookmarkEnd w:id="3"/>
      <w:r w:rsidRPr="00A07700">
        <w:rPr>
          <w:rFonts w:ascii="Times New Roman" w:hAnsi="Times New Roman"/>
          <w:b/>
          <w:sz w:val="28"/>
        </w:rPr>
        <w:t>МОУ "Антушевская СШ"</w:t>
      </w:r>
    </w:p>
    <w:p w:rsidR="009A5CEF" w:rsidRPr="00A07700" w:rsidRDefault="009A5CEF" w:rsidP="009A5CEF">
      <w:pPr>
        <w:ind w:left="120"/>
        <w:rPr>
          <w:rFonts w:ascii="Times New Roman" w:hAnsi="Times New Roman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9A5CEF" w:rsidRPr="00A07700" w:rsidTr="00610EB8">
        <w:tc>
          <w:tcPr>
            <w:tcW w:w="3114" w:type="dxa"/>
          </w:tcPr>
          <w:p w:rsidR="009A5CEF" w:rsidRPr="00A07700" w:rsidRDefault="009A5CEF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9A5CEF" w:rsidRPr="00A07700" w:rsidRDefault="009A5CEF" w:rsidP="00610EB8">
            <w:pPr>
              <w:widowControl w:val="0"/>
              <w:spacing w:after="12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A07700">
              <w:rPr>
                <w:rFonts w:ascii="Times New Roman" w:hAnsi="Times New Roman"/>
                <w:szCs w:val="24"/>
              </w:rPr>
              <w:t>апитонова Е.Н.</w:t>
            </w:r>
          </w:p>
          <w:p w:rsidR="009A5CEF" w:rsidRPr="00A07700" w:rsidRDefault="009A5CEF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Приказ № 94</w:t>
            </w:r>
          </w:p>
          <w:p w:rsidR="009A5CEF" w:rsidRPr="00A07700" w:rsidRDefault="009A5CEF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от «29» августа   2023 г.</w:t>
            </w:r>
          </w:p>
          <w:p w:rsidR="009A5CEF" w:rsidRPr="00A07700" w:rsidRDefault="009A5CEF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9A5CEF" w:rsidRPr="00A07700" w:rsidRDefault="009A5CEF" w:rsidP="00610EB8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A5CEF" w:rsidRPr="00A07700" w:rsidRDefault="009A5CEF" w:rsidP="00610EB8">
            <w:pPr>
              <w:widowControl w:val="0"/>
              <w:spacing w:after="12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7700">
              <w:rPr>
                <w:rFonts w:ascii="Times New Roman" w:hAnsi="Times New Roman"/>
                <w:szCs w:val="24"/>
              </w:rPr>
              <w:t>Капитонова Е.Н.</w:t>
            </w:r>
          </w:p>
          <w:p w:rsidR="009A5CEF" w:rsidRPr="00A07700" w:rsidRDefault="009A5CEF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Приказ № 94</w:t>
            </w:r>
          </w:p>
          <w:p w:rsidR="009A5CEF" w:rsidRPr="00A07700" w:rsidRDefault="009A5CEF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от «29» августа   2023 г.</w:t>
            </w:r>
          </w:p>
          <w:p w:rsidR="009A5CEF" w:rsidRPr="00A07700" w:rsidRDefault="009A5CEF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9A5CEF" w:rsidRPr="00A07700" w:rsidRDefault="009A5CEF" w:rsidP="00610EB8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9A5CEF" w:rsidRPr="00A07700" w:rsidRDefault="009A5CEF" w:rsidP="00610EB8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9A5CEF" w:rsidRPr="00A07700" w:rsidRDefault="009A5CEF" w:rsidP="00610EB8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A07700">
              <w:rPr>
                <w:rFonts w:ascii="Times New Roman" w:hAnsi="Times New Roman"/>
                <w:szCs w:val="24"/>
              </w:rPr>
              <w:t>рагина А.А.</w:t>
            </w:r>
          </w:p>
          <w:p w:rsidR="009A5CEF" w:rsidRPr="00A07700" w:rsidRDefault="009A5CEF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Приказ № 94</w:t>
            </w:r>
          </w:p>
          <w:p w:rsidR="009A5CEF" w:rsidRPr="00A07700" w:rsidRDefault="009A5CEF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от «29» августа   2023 г.</w:t>
            </w:r>
          </w:p>
          <w:p w:rsidR="009A5CEF" w:rsidRPr="00A07700" w:rsidRDefault="009A5CEF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A5CEF" w:rsidRDefault="009A5CEF" w:rsidP="009A5CEF">
      <w:pPr>
        <w:jc w:val="center"/>
        <w:rPr>
          <w:rFonts w:ascii="Times New Roman" w:eastAsia="Times New Roman" w:hAnsi="Times New Roman"/>
          <w:sz w:val="28"/>
          <w:szCs w:val="24"/>
        </w:rPr>
      </w:pPr>
    </w:p>
    <w:p w:rsidR="009A5CEF" w:rsidRDefault="009A5CEF" w:rsidP="009A5CEF">
      <w:pPr>
        <w:jc w:val="center"/>
        <w:rPr>
          <w:rFonts w:ascii="Times New Roman" w:eastAsia="Times New Roman" w:hAnsi="Times New Roman"/>
          <w:sz w:val="28"/>
          <w:szCs w:val="24"/>
        </w:rPr>
      </w:pPr>
    </w:p>
    <w:p w:rsidR="00036913" w:rsidRDefault="00036913">
      <w:pPr>
        <w:widowControl w:val="0"/>
        <w:tabs>
          <w:tab w:val="left" w:pos="9923"/>
        </w:tabs>
        <w:spacing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69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bookmarkStart w:id="4" w:name="_page_3_0"/>
    </w:p>
    <w:p w:rsidR="00036913" w:rsidRDefault="00036913">
      <w:pPr>
        <w:widowControl w:val="0"/>
        <w:spacing w:line="240" w:lineRule="auto"/>
        <w:ind w:left="2929" w:right="2864" w:firstLine="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2929" w:right="2864" w:firstLine="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2929" w:right="2864" w:firstLine="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2929" w:right="2864" w:firstLine="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5B6DE8">
      <w:pPr>
        <w:widowControl w:val="0"/>
        <w:spacing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курса внеурочной деятельности</w:t>
      </w:r>
    </w:p>
    <w:p w:rsidR="00036913" w:rsidRDefault="005B6DE8">
      <w:pPr>
        <w:widowControl w:val="0"/>
        <w:spacing w:line="240" w:lineRule="auto"/>
        <w:ind w:left="35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«Герои Вологодчины»</w:t>
      </w:r>
    </w:p>
    <w:p w:rsidR="00036913" w:rsidRDefault="005B6DE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(5-8 классы)</w:t>
      </w:r>
    </w:p>
    <w:p w:rsidR="00036913" w:rsidRDefault="000369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Default="00036913">
      <w:pPr>
        <w:widowControl w:val="0"/>
        <w:spacing w:line="240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913" w:rsidRPr="009A5CEF" w:rsidRDefault="009A5C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 Антушево</w:t>
      </w:r>
    </w:p>
    <w:p w:rsidR="00036913" w:rsidRDefault="005B6DE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  год</w:t>
      </w:r>
    </w:p>
    <w:p w:rsidR="00036913" w:rsidRDefault="0003691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913" w:rsidRDefault="0003691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913" w:rsidRDefault="0003691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Hlk14463864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</w:t>
      </w:r>
    </w:p>
    <w:p w:rsidR="00036913" w:rsidRDefault="005B6DE8">
      <w:pPr>
        <w:widowControl w:val="0"/>
        <w:tabs>
          <w:tab w:val="left" w:pos="1568"/>
          <w:tab w:val="left" w:pos="2780"/>
          <w:tab w:val="left" w:pos="4669"/>
          <w:tab w:val="left" w:pos="6742"/>
          <w:tab w:val="left" w:pos="8207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курса внеурочн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 «Герои Вологодчины» (далее — Программа) для 5-8 классов разработана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утвержденном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</w:t>
      </w:r>
    </w:p>
    <w:p w:rsidR="00036913" w:rsidRDefault="005B6DE8">
      <w:pPr>
        <w:widowControl w:val="0"/>
        <w:tabs>
          <w:tab w:val="left" w:pos="1870"/>
          <w:tab w:val="left" w:pos="3714"/>
          <w:tab w:val="left" w:pos="6023"/>
          <w:tab w:val="left" w:pos="7675"/>
          <w:tab w:val="left" w:pos="9037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федеральной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воспитания, утвержденной приказом Министерства просвещения Российской Федерации от 23.11.2022 г. № 1014 «Об утверждении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образования»;</w:t>
      </w:r>
    </w:p>
    <w:p w:rsidR="00036913" w:rsidRDefault="005B6DE8">
      <w:pPr>
        <w:widowControl w:val="0"/>
        <w:tabs>
          <w:tab w:val="left" w:pos="1143"/>
          <w:tab w:val="left" w:pos="1640"/>
          <w:tab w:val="left" w:pos="2783"/>
          <w:tab w:val="left" w:pos="3415"/>
          <w:tab w:val="left" w:pos="4730"/>
          <w:tab w:val="left" w:pos="6114"/>
          <w:tab w:val="left" w:pos="7076"/>
          <w:tab w:val="left" w:pos="8516"/>
          <w:tab w:val="left" w:pos="9792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Концепции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преподавания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«История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образовательных организациях, реализующих основные общеобразовательные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(утверждена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решением     Коллегии     Министерства     просвещения Российской Федерации, протокол от 23 октября 2020 г.);</w:t>
      </w:r>
    </w:p>
    <w:p w:rsidR="00036913" w:rsidRDefault="005B6DE8">
      <w:pPr>
        <w:widowControl w:val="0"/>
        <w:tabs>
          <w:tab w:val="left" w:pos="2389"/>
          <w:tab w:val="left" w:pos="4375"/>
          <w:tab w:val="left" w:pos="5857"/>
          <w:tab w:val="left" w:pos="6574"/>
          <w:tab w:val="left" w:pos="6973"/>
          <w:tab w:val="left" w:pos="7465"/>
          <w:tab w:val="left" w:pos="8516"/>
          <w:tab w:val="left" w:pos="9040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письма Министерства просвещения Российской Федера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от 05.07.2022 № ТВ-1290/03 «О направлении методических рекомендаций» (вместе с «Информационно-методическим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письмом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внеурочной деятельности в рамках реализации обновленных федеральных государственных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стандартов     начальн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   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образования»);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федеральной рабочей программы по истории для 5–9 классов образовательных организаций;</w:t>
      </w:r>
    </w:p>
    <w:p w:rsidR="00036913" w:rsidRDefault="005B6DE8">
      <w:pPr>
        <w:widowControl w:val="0"/>
        <w:tabs>
          <w:tab w:val="left" w:pos="1201"/>
          <w:tab w:val="left" w:pos="2970"/>
          <w:tab w:val="left" w:pos="4926"/>
          <w:tab w:val="left" w:pos="7923"/>
          <w:tab w:val="left" w:pos="9787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письма Департамента образования Вологодской области от 14.07.2023 №ИХ.20-6520/23 «О направлении методических рекоменд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 по разработке планов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соответствии с обновленными ФГОС общего образования и ФООП».</w:t>
      </w:r>
    </w:p>
    <w:p w:rsidR="00036913" w:rsidRDefault="005B6DE8">
      <w:pPr>
        <w:widowControl w:val="0"/>
        <w:tabs>
          <w:tab w:val="left" w:pos="2690"/>
          <w:tab w:val="left" w:pos="4153"/>
          <w:tab w:val="left" w:pos="5272"/>
          <w:tab w:val="left" w:pos="6858"/>
          <w:tab w:val="left" w:pos="8558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составляют следующие документы.</w:t>
      </w:r>
    </w:p>
    <w:p w:rsidR="00036913" w:rsidRDefault="005B6DE8">
      <w:pPr>
        <w:widowControl w:val="0"/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Указ Президента РФ от 2 июля 2021 г. № 400 «О Стратегии национальной безопасности Российской Федерации»;</w:t>
      </w:r>
    </w:p>
    <w:p w:rsidR="00036913" w:rsidRDefault="005B6DE8">
      <w:pPr>
        <w:widowControl w:val="0"/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Указ Президента РФ от 9 ноября 2022 г. № 809 «Об утверждении Основ государственной политики по сохранению и укреплению традиционных российских 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ховно-нравственных ценностей»;</w:t>
      </w:r>
    </w:p>
    <w:p w:rsidR="00036913" w:rsidRDefault="005B6DE8">
      <w:pPr>
        <w:widowControl w:val="0"/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ФЗ от 31.07.2020 г. № 304-ФЗ «О внесении изменений в Федеральный закон «Об образовании в Российской Федерации» по вопросам воспитания обучающихся»;</w:t>
      </w:r>
      <w:bookmarkStart w:id="6" w:name="_page_23_0"/>
      <w:bookmarkEnd w:id="4"/>
    </w:p>
    <w:p w:rsidR="00036913" w:rsidRDefault="005B6DE8">
      <w:pPr>
        <w:widowControl w:val="0"/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Федеральный закон «Об образовании в Российской Федерации» от 29.12.2012 № 273-ФЗ (с изменениями);</w:t>
      </w:r>
    </w:p>
    <w:p w:rsidR="00036913" w:rsidRDefault="005B6DE8">
      <w:pPr>
        <w:widowControl w:val="0"/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Закон Вологодской области «О патриотическом воспитании в Вологодской области» от 28.12.2020 № 4837-ОЗ</w:t>
      </w:r>
    </w:p>
    <w:p w:rsidR="00036913" w:rsidRDefault="005B6DE8">
      <w:pPr>
        <w:widowControl w:val="0"/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«Концепция духовно-нравственного развития и 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 личности гражданина России» (А.Я. Данилюк, А.М. Кондаков, В.А. Тишков).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 «Герои Вологодчины»</w:t>
      </w:r>
    </w:p>
    <w:p w:rsidR="00036913" w:rsidRDefault="005B6DE8">
      <w:pPr>
        <w:widowControl w:val="0"/>
        <w:tabs>
          <w:tab w:val="left" w:pos="1929"/>
          <w:tab w:val="left" w:pos="4387"/>
          <w:tab w:val="left" w:pos="6572"/>
          <w:tab w:val="left" w:pos="8380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курса внеурочной деятельности «Герои Вологодчины» обусловлена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необходимостью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гражданской иденти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 патриотизма, приобщения обучающихся к исторической памяти многих поколений россиян.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приятию и бережному отношению к историческому и культурному наследию, сохранению исторической памяти о подвигах и достижениях предков.</w:t>
      </w:r>
    </w:p>
    <w:p w:rsidR="00036913" w:rsidRDefault="005B6DE8">
      <w:pPr>
        <w:widowControl w:val="0"/>
        <w:tabs>
          <w:tab w:val="left" w:pos="1789"/>
          <w:tab w:val="left" w:pos="3739"/>
          <w:tab w:val="left" w:pos="5830"/>
          <w:tab w:val="left" w:pos="7581"/>
          <w:tab w:val="left" w:pos="8140"/>
          <w:tab w:val="left" w:pos="8698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Основное внимание в программе уделено современным подходам к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нацеливающих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ориентирована на расширение и дополнение знаний, получаем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обучающимися в 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 «Герои Вологодчины»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имеет историко-просветительскую направленность, ориентирован на сохранение исторической памяти, на формирование гражданственности и патриотических чувств у школьников на примере жизни и подвигов выдающихся вологжан.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 курса «Герои Вологодчины» является развитие ценностного отношения школьников к своей малой родине – Вологодской области, населяющим ее людям, ее уникальной истории, богатой природе и самобытной культуре.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 курса «Герои Вологодчины»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дополнительные знания по отечественной истории и истории Вологодского края;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50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расширить знания обучающихся о выдающихся личностях Вологодской области; – стимулировать познавательный интерес обучающихся к материальным, культурным и духо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 ценностям предыдущих поколений, развивать умения поисковой, исследовательской, аналитической работы на основе широкого круга источников и в первую очередь – на региональном материале;</w:t>
      </w:r>
      <w:bookmarkEnd w:id="6"/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способствовать осознанию обучающимися своей социальной идентичнос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одновременно как граждан России и жителей Вологодской области посредством сообщения информации о личностях, наиболее значимых для истории Вологодской области;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формировать у обучающихся личностное, эмоционально окрашенное восприятие прошлого, 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«человеческого измерения истории» посредством изучения жизни и деятельности выдающихся земляков.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«Герои Вологодчины» и формы проведения занятий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по патриотическому воспитанию «Герои Вологодчины» включается в инвариантную часть плана внеурочной деятельности в объеме 0,5 часа в неделю (17 часов за учебный год).</w:t>
      </w:r>
    </w:p>
    <w:p w:rsidR="00036913" w:rsidRDefault="005B6DE8">
      <w:pPr>
        <w:widowControl w:val="0"/>
        <w:tabs>
          <w:tab w:val="left" w:pos="954"/>
          <w:tab w:val="left" w:pos="1474"/>
          <w:tab w:val="left" w:pos="2796"/>
          <w:tab w:val="left" w:pos="3551"/>
          <w:tab w:val="left" w:pos="5155"/>
          <w:tab w:val="left" w:pos="5716"/>
          <w:tab w:val="left" w:pos="7424"/>
          <w:tab w:val="left" w:pos="906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учебного пособия «Герои Вологодчины» для 5-8 классов рассчитано на 40 часо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(по 10 часов на каждый учебный год). Таким образом, 17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«Герои Вологодчины», распределяются следующим образом: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ч — внеурочные занятия с использованием учебного пособия «Герои Вологодчины»,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ч —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роектно-исследовательская деятельность (с использованием материалов регионального (краеведческого) содержания того муниципального района или муниципального/городского округа, в котором находится ОО),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 — итоговое занятие по программе (презентация проекто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в). Распределение часов представлено в таблице 1.</w:t>
      </w:r>
    </w:p>
    <w:p w:rsidR="00036913" w:rsidRDefault="005B6DE8">
      <w:pPr>
        <w:widowControl w:val="0"/>
        <w:tabs>
          <w:tab w:val="left" w:pos="1801"/>
          <w:tab w:val="left" w:pos="4144"/>
          <w:tab w:val="left" w:pos="6254"/>
          <w:tab w:val="left" w:pos="8234"/>
        </w:tabs>
        <w:spacing w:line="240" w:lineRule="auto"/>
        <w:ind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1</w:t>
      </w:r>
    </w:p>
    <w:p w:rsidR="00036913" w:rsidRDefault="005B6DE8">
      <w:pPr>
        <w:widowControl w:val="0"/>
        <w:spacing w:line="240" w:lineRule="auto"/>
        <w:ind w:hanging="284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часов в программе «Герои Вологодчины» (5-8 классы)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0206" w:type="dxa"/>
        <w:tblInd w:w="250" w:type="dxa"/>
        <w:tblLayout w:type="fixed"/>
        <w:tblLook w:val="04A0"/>
      </w:tblPr>
      <w:tblGrid>
        <w:gridCol w:w="1843"/>
        <w:gridCol w:w="2551"/>
        <w:gridCol w:w="1809"/>
        <w:gridCol w:w="2019"/>
        <w:gridCol w:w="1984"/>
      </w:tblGrid>
      <w:tr w:rsidR="00036913">
        <w:tc>
          <w:tcPr>
            <w:tcW w:w="1843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часы</w:t>
            </w:r>
          </w:p>
        </w:tc>
        <w:tc>
          <w:tcPr>
            <w:tcW w:w="2551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809" w:type="dxa"/>
          </w:tcPr>
          <w:p w:rsidR="00036913" w:rsidRDefault="005B6D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19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</w:tr>
      <w:tr w:rsidR="00036913">
        <w:tc>
          <w:tcPr>
            <w:tcW w:w="1843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4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Внеурочные занятия с использованием УП «Герои Вологодчины»</w:t>
            </w:r>
          </w:p>
        </w:tc>
      </w:tr>
      <w:tr w:rsidR="00036913">
        <w:tc>
          <w:tcPr>
            <w:tcW w:w="1843" w:type="dxa"/>
          </w:tcPr>
          <w:p w:rsidR="00036913" w:rsidRDefault="0003691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</w:t>
            </w:r>
          </w:p>
        </w:tc>
        <w:tc>
          <w:tcPr>
            <w:tcW w:w="1809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9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</w:t>
            </w:r>
          </w:p>
        </w:tc>
        <w:tc>
          <w:tcPr>
            <w:tcW w:w="1984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</w:t>
            </w:r>
          </w:p>
        </w:tc>
      </w:tr>
      <w:tr w:rsidR="00036913">
        <w:tc>
          <w:tcPr>
            <w:tcW w:w="1843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4"/>
          </w:tcPr>
          <w:p w:rsidR="00036913" w:rsidRDefault="005B6DE8">
            <w:pPr>
              <w:widowControl w:val="0"/>
              <w:tabs>
                <w:tab w:val="left" w:pos="23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Внеурочные занятия (проектная деятельность)</w:t>
            </w:r>
          </w:p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использованием материалов регионального (краеведческого) содержания (того муниципального района или муниципального/городского округа, в котором находится ОО)</w:t>
            </w:r>
          </w:p>
          <w:p w:rsidR="00036913" w:rsidRDefault="0003691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6913">
        <w:tc>
          <w:tcPr>
            <w:tcW w:w="1843" w:type="dxa"/>
          </w:tcPr>
          <w:p w:rsidR="00036913" w:rsidRDefault="0003691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809" w:type="dxa"/>
          </w:tcPr>
          <w:p w:rsidR="00036913" w:rsidRDefault="005B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2019" w:type="dxa"/>
          </w:tcPr>
          <w:p w:rsidR="00036913" w:rsidRDefault="005B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984" w:type="dxa"/>
          </w:tcPr>
          <w:p w:rsidR="00036913" w:rsidRDefault="005B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</w:t>
            </w:r>
          </w:p>
        </w:tc>
      </w:tr>
      <w:tr w:rsidR="00036913">
        <w:tc>
          <w:tcPr>
            <w:tcW w:w="1843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4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внеурочное занятие по курсу (презентация проектов)</w:t>
            </w:r>
          </w:p>
        </w:tc>
      </w:tr>
      <w:tr w:rsidR="00036913">
        <w:tc>
          <w:tcPr>
            <w:tcW w:w="1843" w:type="dxa"/>
          </w:tcPr>
          <w:p w:rsidR="00036913" w:rsidRDefault="0003691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09" w:type="dxa"/>
          </w:tcPr>
          <w:p w:rsidR="00036913" w:rsidRDefault="005B6D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2019" w:type="dxa"/>
          </w:tcPr>
          <w:p w:rsidR="00036913" w:rsidRDefault="005B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984" w:type="dxa"/>
          </w:tcPr>
          <w:p w:rsidR="00036913" w:rsidRDefault="005B6D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</w:tc>
      </w:tr>
      <w:tr w:rsidR="00036913">
        <w:tc>
          <w:tcPr>
            <w:tcW w:w="1843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ч</w:t>
            </w:r>
          </w:p>
        </w:tc>
        <w:tc>
          <w:tcPr>
            <w:tcW w:w="1809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ч</w:t>
            </w:r>
          </w:p>
        </w:tc>
        <w:tc>
          <w:tcPr>
            <w:tcW w:w="2019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ч</w:t>
            </w:r>
          </w:p>
        </w:tc>
        <w:tc>
          <w:tcPr>
            <w:tcW w:w="1984" w:type="dxa"/>
          </w:tcPr>
          <w:p w:rsidR="00036913" w:rsidRDefault="005B6D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ч</w:t>
            </w:r>
          </w:p>
        </w:tc>
      </w:tr>
    </w:tbl>
    <w:p w:rsidR="00036913" w:rsidRDefault="005B6DE8">
      <w:pPr>
        <w:widowControl w:val="0"/>
        <w:tabs>
          <w:tab w:val="left" w:pos="1105"/>
          <w:tab w:val="left" w:pos="4355"/>
          <w:tab w:val="left" w:pos="6465"/>
          <w:tab w:val="left" w:pos="8448"/>
        </w:tabs>
        <w:spacing w:line="240" w:lineRule="auto"/>
        <w:ind w:hanging="18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7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по программе проводятся в формах, позволяющих обучающемуся вырабатывать собственную мировоззренческую позицию по обсуждаемым темам.</w:t>
      </w:r>
      <w:bookmarkEnd w:id="7"/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является содержательным и методическим ориентиром для составления педагогами рабочих программ и их реализа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группы, условий школьной информац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ионно-образовательной среды и возможностей доступа к работе с краеведческими материалами.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Особенностью программы является привлечение и активное использование в образовательном процессе традиционных источников информации (учебники по истории края, ресурсы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местных библиотек и краеведческих музеев) и современных цифровых информационных ресурсов, которые содержат текстовые, видео- и фотоматериалы о значимых событиях и выдающихся личностях региональной истории.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Содержательные элементы программы предполагают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 и оценки в рамках курсов «История России», «История Вологодского края»,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Истоки».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федеральной рабочей программой воспитания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разработана с учетом рекомендаций федеральной рабочей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метапредметных, предметных.</w:t>
      </w:r>
    </w:p>
    <w:p w:rsidR="00036913" w:rsidRDefault="005B6DE8">
      <w:pPr>
        <w:widowControl w:val="0"/>
        <w:tabs>
          <w:tab w:val="left" w:pos="2587"/>
          <w:tab w:val="left" w:pos="3810"/>
          <w:tab w:val="left" w:pos="4589"/>
          <w:tab w:val="left" w:pos="5318"/>
          <w:tab w:val="left" w:pos="6829"/>
          <w:tab w:val="left" w:pos="7751"/>
          <w:tab w:val="left" w:pos="843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историко-просветительскую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жданско-патриотическую     направленность,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позволяет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обеспечить     достижение следующих целевых ориентиров воспитания на уровне основного общего образования: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осознанное принятие обучающимися своей российской гражданской идентичности в поликультурном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многонациональном и многоконфессиональном российском обществе;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российско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национального исторического сознания;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проявление обучающимися уважения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5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ательное отношение и проявление обучающимися уважения к духовно-нравственным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 и современности.</w:t>
      </w:r>
      <w:bookmarkEnd w:id="8"/>
    </w:p>
    <w:p w:rsidR="00036913" w:rsidRDefault="005B6DE8">
      <w:pPr>
        <w:widowControl w:val="0"/>
        <w:spacing w:line="240" w:lineRule="auto"/>
        <w:ind w:hanging="292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ируемые результаты освоения курса внеурочной деятельности «Герои Вологодчины»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tabs>
          <w:tab w:val="left" w:pos="1999"/>
          <w:tab w:val="left" w:pos="3736"/>
          <w:tab w:val="left" w:pos="5601"/>
          <w:tab w:val="left" w:pos="7956"/>
          <w:tab w:val="left" w:pos="845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рамках программы направлены на обеспечение достижений школьниками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метапредметных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предметных образовательных результатов.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</w:p>
    <w:p w:rsidR="00036913" w:rsidRDefault="005B6DE8">
      <w:pPr>
        <w:widowControl w:val="0"/>
        <w:tabs>
          <w:tab w:val="left" w:pos="1380"/>
          <w:tab w:val="left" w:pos="1820"/>
          <w:tab w:val="left" w:pos="3715"/>
          <w:tab w:val="left" w:pos="5487"/>
          <w:tab w:val="left" w:pos="7212"/>
          <w:tab w:val="left" w:pos="8375"/>
          <w:tab w:val="left" w:pos="8818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сфере гражданского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обязанностях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гражданина,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нитарной деятельности (волонтёрство, помощь людям, нуждающимся в ней).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сфере патриотического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здникам, историческому и природному наследию и памятникам, традициям разных народов, проживающих в родной стране.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сфере духовно-нравственного воспитания: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сфере эстетического восп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 и мирового искусства, роли этнических культурных традиций и народного творчества.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5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сфере физического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жизни; соблюдение правил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  <w:bookmarkEnd w:id="9"/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3_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В сфере трудового воспитания: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сфере экологического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сред.</w:t>
      </w:r>
    </w:p>
    <w:p w:rsidR="00036913" w:rsidRDefault="005B6DE8">
      <w:pPr>
        <w:widowControl w:val="0"/>
        <w:tabs>
          <w:tab w:val="left" w:pos="2526"/>
          <w:tab w:val="left" w:pos="3437"/>
          <w:tab w:val="left" w:pos="5216"/>
          <w:tab w:val="left" w:pos="7659"/>
          <w:tab w:val="left" w:pos="8160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сфере ценности научного познания: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деятельности на со-временную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овладение основными навыками исследовательской деятельности, установка на осмысление опыта, наблюдений, поступков и стремление 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коллективного благополучия.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Метапредметные результаты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ознавательные действия: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базовые логические действия: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 систематизировать и обобщать исторические факты; выявлять характерные признаки исторических явлений; раскрывать причинно-следственны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связи событий; сравнивать события, ситуации, выявляя общие черты и различия; формулировать и обосновывать выводы;</w:t>
      </w:r>
    </w:p>
    <w:p w:rsidR="00036913" w:rsidRDefault="005B6DE8">
      <w:pPr>
        <w:widowControl w:val="0"/>
        <w:tabs>
          <w:tab w:val="left" w:pos="459"/>
          <w:tab w:val="left" w:pos="1743"/>
          <w:tab w:val="left" w:pos="2257"/>
          <w:tab w:val="left" w:pos="4334"/>
          <w:tab w:val="left" w:pos="5870"/>
          <w:tab w:val="left" w:pos="7429"/>
          <w:tab w:val="left" w:pos="803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базовые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исследовательские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действия: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самостоятельно составленному плану небольшое исследование на основе регионального материа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 систематизировать и анализировать исторические факты, осуществлять реконструкцию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исторических      событий;      самостоятельно      формулировать обобщения и выводы по результатам проведенного исследования, определять новизну и обоснованность полученн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результата;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с информацией: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осуществлять анализ учебной и внеучебной исторической информации, извлекать информацию из источника; высказывать суждение о достоверности и значении информации источника.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коммуникативные действия: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7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общение: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 осваивать и применять правила межкультурного взаимодействия в школе и социальном окружении;</w:t>
      </w:r>
      <w:bookmarkEnd w:id="10"/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4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совместная деятельность: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групповых формах работы; принимать цель совместной деятельности, коллективно строить действия по ее достижению; планир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и осуществлять совместную работу, коллективные учебные исследования и проекты по истории на основе регионального материала; определять свое участие в общей работе, координировать свои действия с другими членами группы, оценивать полученные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свой вклад в общую работу.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регулятивные действия: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самоорганизация: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принятие решения в группе, принятие решений группой); составлять план действий (план реализации намеченного алгоритма решения), корректировать алгоритм с учетом получения новых знаний об изучаемом объекте; делать выбор и брать ответственность за решение;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самоконтроль: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способами самоконтроля и рефлексии; объяснять причины достижения (недостижения) результатов деятельности, давать оценку приобретенному опыту, уметь находить позитивное в сложившейся ситуации; вносить коррективы в деятельность; оцен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 соответствие результата цели и условиям;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эмоциональный интеллект: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принятие себя и других: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 относиться к другому человеку,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мнению; признавать свое право на ошибку и такое же право другого.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целостные представления об историческом пути России и входящих в нее народов, о месте и роли России в мировой истории;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базовые знания об основных этапах и ключе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 событиях отечественной истории;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работать с основными видами современны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источников исторической информации и с историческими (аутентичными) письменными, изобразительными и вещественными источниками;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способность представлять устное и письменное описание событий, явлений, процессов истории родного края, истории России и их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частников, основанное на знании исторических фактов, дат, понятий;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владение приемами оценки значения исторических событий и деятельности исторических личностей в отечественной, в том числе региональной истории;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способность применять исторические знания в общении как основу диалога в поликультурной, многонациональной и многоконфессиональной среде;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устанавливать взаимосвязь событий, явлений, процессов прошлого с важнейшими событиями ХХ – начала XXI в.;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8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осознание необходимости сохранения исторических и культурных памятников своей страны и своего региона.</w:t>
      </w:r>
      <w:bookmarkEnd w:id="11"/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2" w:name="_page_4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Ценностное наполнение внеурочных занятий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определения тематики внеурочных занятий курса «Герои Вологодчины» лежат два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хода:</w:t>
      </w:r>
    </w:p>
    <w:p w:rsidR="00036913" w:rsidRDefault="005B6DE8">
      <w:pPr>
        <w:widowControl w:val="0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аксиологический подход — опора на 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человечество);</w:t>
      </w:r>
    </w:p>
    <w:p w:rsidR="00036913" w:rsidRDefault="005B6DE8">
      <w:pPr>
        <w:widowControl w:val="0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антропологический подход.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видно из названия — «Герои Вологодчины» — программа посвящена героям, выдающимся вологжанам. Круг персоналий — выдающиеся вологжане XX – XXI вв., внесшие особый вклад в становление и развитие Отечества и родного края, проявивш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высшее напряжение физических и духовных сил при осуществлении гражданского долга. Смысловой акцент – описание обстоятельств жизни/обстановки, вызвавшее проявление героических качеств личности.</w:t>
      </w:r>
    </w:p>
    <w:p w:rsidR="00036913" w:rsidRDefault="005B6DE8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национальные ценности (патриотизм, социальная солида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рность, гражданственность, семья, труд и творчество, наука, традиционные российские религии, искусство и литература, природа, человечество) являются ключевыми (смысловыми) доминантами содержания.</w:t>
      </w:r>
    </w:p>
    <w:p w:rsidR="00036913" w:rsidRDefault="005B6DE8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Внеурочные занятия по программе «Герои Вологодчины» входят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раздела выделяются базовые национальные ценности, которые являются предметом обсуждения.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Патриотизм</w:t>
      </w:r>
    </w:p>
    <w:p w:rsidR="00036913" w:rsidRDefault="005B6DE8">
      <w:pPr>
        <w:widowControl w:val="0"/>
        <w:spacing w:line="240" w:lineRule="auto"/>
        <w:ind w:hanging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к России, к своему народу, к своей малой Родине, служение Отечеству. Эта базовая национальная ценность является ключевой для всех внеурочных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 программы «Герои Вологодчины». В каждом внеурочном занятии в соответствии с содержанием раскрывается многогранность чувства патриотизма и его проявления в разных сферах человеческой жизни.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Социальная солидарность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личная и национальная, 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ерие к людям, институтам государства и гражданского общества, справедливость, милосердие, честь, достоинство.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Гражданственность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служение Отечеству, правовое государство, гражданское общество, закон и правопорядок, поликультурный мир, свобода совести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ероисповедания.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Семья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верность, здоровье, достаток, уважение к родителям, забота о старших и младших, забота о продолжении рода.</w:t>
      </w:r>
    </w:p>
    <w:p w:rsidR="00036913" w:rsidRDefault="005B6DE8">
      <w:pPr>
        <w:widowControl w:val="0"/>
        <w:spacing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6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Отдельной сюжетной линией станет знакомство с семейными династиями Вологодского края (производ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ственными, врачебными, учительскими и др.). Семейные династии всегда были примером сохранения и преемственности традиций, уважительного отношения к выбранной профессии, соответственно, и жизненного пути. Особенностью Вологодчины является устойчивое наличие</w:t>
      </w:r>
      <w:bookmarkEnd w:id="12"/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трудовых династий, члены которых передают свой опыт от поколения к поколению и сохраняют верность выбранной профессии.</w:t>
      </w:r>
    </w:p>
    <w:p w:rsidR="00036913" w:rsidRDefault="005B6DE8">
      <w:pPr>
        <w:widowControl w:val="0"/>
        <w:spacing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известных вологодских династий являлись активными участниками важнейших событий прошлого. Многие из них повлияли на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культуры, внесли значительный вклад в развитие науки и образования, трудились в одной отрасли, а потому оставили о себе на века славную память.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 и творчество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труду, творчество и созидание, целеустремленность и настойчивость. В данном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азделе представлен «трудовой» подвиг Вологодской области.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Наука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знания, стремление к истине, научная картина мира.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Традиционные российские религии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вере, духовности, религиозной жизни человека, ценности религиозного мирово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ззрения, толерантности, формируемые на основе межконфессионального диалога.</w:t>
      </w:r>
    </w:p>
    <w:p w:rsidR="00036913" w:rsidRDefault="005B6DE8">
      <w:pPr>
        <w:widowControl w:val="0"/>
        <w:spacing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Благодатный материал дает обращение к теме Вологодской земли как особого духовного пространства в его традиционной (Русская Фиваида на Севере) и современной (Душа Русского Севера)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трактовках. Показ героических страниц региональной истории возможен через жизнь, труд и творчество людей, которые сохраняли эти духовные традиции и реализовывали их в том числе и в светской деятельности.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Искусство и литература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красота, гармония,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мир человека, нравственный выбор, смысл жизни, эстетическое развитие, этическое развитие.</w:t>
      </w:r>
    </w:p>
    <w:p w:rsidR="00036913" w:rsidRDefault="005B6DE8">
      <w:pPr>
        <w:widowControl w:val="0"/>
        <w:tabs>
          <w:tab w:val="left" w:pos="1417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Природа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эволюция, родная земля, заповедная природа, планета Земля, экологическое сознание.</w:t>
      </w:r>
    </w:p>
    <w:p w:rsidR="00036913" w:rsidRDefault="005B6DE8">
      <w:pPr>
        <w:widowControl w:val="0"/>
        <w:tabs>
          <w:tab w:val="left" w:pos="1486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Человечество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мир во всем мире, многообразие культур и народов, прогресс человечества, международное сотрудничество.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особо подчеркнуть то, что содержание тем внеурочных занятий будет выходить за рамки содержания учебного пособия и не означает формального следо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им. Программа внеурочной деятельности и учебное пособие «Герои Вологодчины» определяет вектор для выстраивания (моделирования) внеурочного занятия, определяет основные ценностные ориентиры. При выстраивании содержания занятия педагогу обязательно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учитывать региональные особенности территории, где функционирует данная образовательная организация. Программа дает возможность органично встраивать краеведческий материал.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ind w:hanging="142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внеурочной деятельности «Герои Вологодчины»</w:t>
      </w:r>
    </w:p>
    <w:p w:rsidR="00036913" w:rsidRDefault="00036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1. Патриотиз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 и героизм (4 часа)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и героизм. Патриот. Герой. Высшие степени отличия. Герои Российской Федерации. Героя Труда Российской Федерации. Герой и героический поступок. Что есть «подвиг»?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4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      Каберов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Игорь      Александрович,      Соколов      Владимир Константинович, Завитухин Андрей Анатольевич, Зозулин Владимир Николаевич.</w:t>
      </w:r>
      <w:bookmarkEnd w:id="13"/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4" w:name="_page_55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 2. Социальная солидарность (4 часа)</w:t>
      </w:r>
    </w:p>
    <w:p w:rsidR="00036913" w:rsidRDefault="005B6DE8">
      <w:pPr>
        <w:widowControl w:val="0"/>
        <w:tabs>
          <w:tab w:val="left" w:pos="2477"/>
          <w:tab w:val="left" w:pos="4448"/>
          <w:tab w:val="left" w:pos="4945"/>
          <w:tab w:val="left" w:pos="5537"/>
          <w:tab w:val="left" w:pos="6750"/>
          <w:tab w:val="left" w:pos="904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солидарность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основы солидарности. Социальн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солидарность вологжан в годы Великой Отечественной войны. Северная железная дорога — трудовой подвиг вологжан в годы Великой Отечественной войны. Военно-санитарный поезд № 312. Рационализаторские мероприятия военно-санитарного поезда № 312.</w:t>
      </w:r>
    </w:p>
    <w:p w:rsidR="00036913" w:rsidRDefault="005B6DE8">
      <w:pPr>
        <w:widowControl w:val="0"/>
        <w:tabs>
          <w:tab w:val="left" w:pos="1735"/>
          <w:tab w:val="left" w:pos="2560"/>
          <w:tab w:val="left" w:pos="3128"/>
          <w:tab w:val="left" w:pos="4643"/>
          <w:tab w:val="left" w:pos="5605"/>
          <w:tab w:val="left" w:pos="6819"/>
          <w:tab w:val="left" w:pos="7156"/>
          <w:tab w:val="left" w:pos="8647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Вологжане-защитники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Брестской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крепости.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Александр Леонтьевич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Круглов,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Анатолий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Александрович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Виноградов,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Александр Алексеевич Скороходов. Болонин Василий Иванович. Подвиг стрелочника станции Бакланка Т. Д. Еремеевой.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3. Гражданственность (4 часа)</w:t>
      </w:r>
    </w:p>
    <w:p w:rsidR="00036913" w:rsidRDefault="005B6DE8">
      <w:pPr>
        <w:widowControl w:val="0"/>
        <w:tabs>
          <w:tab w:val="left" w:pos="3397"/>
          <w:tab w:val="left" w:pos="3872"/>
          <w:tab w:val="left" w:pos="5352"/>
          <w:tab w:val="left" w:pos="6986"/>
          <w:tab w:val="left" w:pos="8406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Отечеству,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государство, гражданское общество, закон и правопорядок, поликультурный мир, свобода совести и вероисповедания. Гражданственность и патриотизм великих вологодских спортсменов.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 Рылова Тамара Николаевн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Соколов Николай Николаевич. Лобытов Михаил Григорьевич. Узкий Николай Клавдиевич.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4. Семья и семейные ценности (4 часа)</w:t>
      </w:r>
    </w:p>
    <w:p w:rsidR="00036913" w:rsidRDefault="005B6DE8">
      <w:pPr>
        <w:widowControl w:val="0"/>
        <w:tabs>
          <w:tab w:val="left" w:pos="2626"/>
          <w:tab w:val="left" w:pos="4034"/>
          <w:tab w:val="left" w:pos="5475"/>
          <w:tab w:val="left" w:pos="6962"/>
          <w:tab w:val="left" w:pos="8796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семейные ценности. Понятия «род», «семья, «династия». Профессиональные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династий.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Вологодские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трудовые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династии.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 Веселова Вера Дмитриевна. Подвиг милосердия: братья Гулынины. Полтора века семейного дела Беловых. Белова Нэлли Николаевна. Белов Сергей Павлович. Поповы: такой династии и не припомнится.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5. Труд и творчество (4 часа)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 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 – уважение к труду, творчество и созидание, целеустремленность и настойчивость. Трудовой подвиг длиною в полвека.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 Брусникова Нина Владимировна. Трудовой подвиг длиною в полвека. Корюкина Манефа Владимировна. Люскова Александра Евгеньевна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Пуногина (Короткова) Лидия Николаевна.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6. Наука (4 часа)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— ценность знания, стремление к истине, научная картина мира. Персоналии: Ларичев Павел Афанасьевич. Амосов Николай Михайлович.</w:t>
      </w:r>
    </w:p>
    <w:p w:rsidR="00036913" w:rsidRDefault="005B6DE8">
      <w:pPr>
        <w:widowControl w:val="0"/>
        <w:spacing w:line="240" w:lineRule="auto"/>
        <w:ind w:hanging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Ильюшин Сергей Владимирович. Колесников Пётр Андреевич.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7. Традиционные российские религии (4 часа)</w:t>
      </w:r>
    </w:p>
    <w:p w:rsidR="00036913" w:rsidRDefault="005B6DE8">
      <w:pPr>
        <w:widowControl w:val="0"/>
        <w:tabs>
          <w:tab w:val="left" w:pos="1897"/>
          <w:tab w:val="left" w:pos="3039"/>
          <w:tab w:val="left" w:pos="4558"/>
          <w:tab w:val="left" w:pos="6054"/>
          <w:tab w:val="left" w:pos="8056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российские религии — представления о вере, духовности, религиозной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религиозного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мировоззрения, толерантности, формируемые на основе межконфессионального диалога.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лии: Вьюшин Валентин Иванович. Дудкина Марина Юрьевна. Балакшин Роберт Александрович. Плигин Александр Николаевич.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8. Искусство и литература (4 часа)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6913">
          <w:pgSz w:w="11906" w:h="16838"/>
          <w:pgMar w:top="1132" w:right="846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Искусство и литература — красота, гармония, духовный мир человека, нравственный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выбор, смысл жизни, эстетическое развитие, этическое развитие.</w:t>
      </w:r>
      <w:bookmarkEnd w:id="14"/>
    </w:p>
    <w:p w:rsidR="00036913" w:rsidRDefault="005B6DE8">
      <w:pPr>
        <w:widowControl w:val="0"/>
        <w:tabs>
          <w:tab w:val="left" w:pos="2206"/>
          <w:tab w:val="left" w:pos="4034"/>
          <w:tab w:val="left" w:pos="5664"/>
          <w:tab w:val="left" w:pos="7370"/>
          <w:tab w:val="left" w:pos="8992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5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Персоналии: Яшин (Попов) Александр Яковлевич. Гаврилин Валерий Александрович.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Вологодские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художники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Бурмагины.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Тутунджан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Джанна Таджатовна.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9. Природа (4 часа)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- эволюция, родная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емля, заповедная природа, планета Земля, экологическое сознание.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 Дудоров Илларион Иванович. Лебедев Василий Вячеславович. Шенников Александр Петрович. Гражданский подвиг Василия Ивановича Белова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10. Человечество (4 часа)</w:t>
      </w:r>
    </w:p>
    <w:p w:rsidR="00036913" w:rsidRDefault="005B6DE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Человечество. Мир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всем мире, многообразие культур и народов, прогресс человечества, международное сотрудничество. Герои-вологжане, совершившие подвиги во имя человечества.</w:t>
      </w:r>
    </w:p>
    <w:p w:rsidR="00036913" w:rsidRDefault="005B6DE8">
      <w:pPr>
        <w:widowControl w:val="0"/>
        <w:tabs>
          <w:tab w:val="left" w:pos="2518"/>
          <w:tab w:val="left" w:pos="4048"/>
          <w:tab w:val="left" w:pos="5172"/>
          <w:tab w:val="left" w:pos="7087"/>
          <w:tab w:val="left" w:pos="8641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Преминин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Сергей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Анатольевич.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Панкратов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Александр Константинович. Вологжане, повторившие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подвиг Панкратова. Радиоигры: разведчики-вологжане против Абвера.</w:t>
      </w:r>
    </w:p>
    <w:p w:rsidR="00036913" w:rsidRDefault="005B6DE8">
      <w:pPr>
        <w:widowControl w:val="0"/>
        <w:tabs>
          <w:tab w:val="left" w:pos="2567"/>
          <w:tab w:val="left" w:pos="4523"/>
          <w:tab w:val="left" w:pos="5578"/>
          <w:tab w:val="left" w:pos="8115"/>
          <w:tab w:val="left" w:pos="9482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 с использованием материала регионального (краеведческого)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 муниципального/городского округа, в котором находится общеобразова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организация.</w:t>
      </w:r>
    </w:p>
    <w:p w:rsidR="00036913" w:rsidRDefault="005B6D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36913">
          <w:pgSz w:w="11906" w:h="16838"/>
          <w:pgMar w:top="1132" w:right="846" w:bottom="0" w:left="1132" w:header="0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урок. Защита проектов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5"/>
    </w:p>
    <w:p w:rsidR="00036913" w:rsidRDefault="005B6DE8">
      <w:pPr>
        <w:widowControl w:val="0"/>
        <w:spacing w:line="239" w:lineRule="auto"/>
        <w:ind w:left="6551" w:right="5099" w:hanging="1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6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ТЕМАТИЧЕСКОЕ ПЛАНИРОВАНИЕ (5-8 классы)</w:t>
      </w:r>
    </w:p>
    <w:p w:rsidR="00036913" w:rsidRDefault="0003691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723"/>
        <w:gridCol w:w="2234"/>
        <w:gridCol w:w="3726"/>
        <w:gridCol w:w="3165"/>
        <w:gridCol w:w="2361"/>
        <w:gridCol w:w="2788"/>
      </w:tblGrid>
      <w:tr w:rsidR="00036913">
        <w:tc>
          <w:tcPr>
            <w:tcW w:w="750" w:type="dxa"/>
          </w:tcPr>
          <w:p w:rsidR="00036913" w:rsidRDefault="005B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34" w:type="dxa"/>
          </w:tcPr>
          <w:p w:rsidR="00036913" w:rsidRDefault="005B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  <w:p w:rsidR="00036913" w:rsidRDefault="0003691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913" w:rsidRDefault="0003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36913" w:rsidRDefault="005B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2410" w:type="dxa"/>
          </w:tcPr>
          <w:p w:rsidR="00036913" w:rsidRDefault="005B6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проведении занятий</w:t>
            </w:r>
          </w:p>
        </w:tc>
        <w:tc>
          <w:tcPr>
            <w:tcW w:w="2410" w:type="dxa"/>
          </w:tcPr>
          <w:p w:rsidR="00036913" w:rsidRDefault="005B6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Учет рабочей программы воспитания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 – любовь к России, к своему народу, к своей малой Родине, служение Отечеству. Патриот. Герой. Каберов Игорь Александрович, Соколов Владимир Константинович, Завитухин Андрей Анатольевич, Зозулин Владимир Николаевич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ржание понятий: патриотизм; патриот; герой; героизм; подвиг. Осуществлять поиск, критический анализ и отбор информации, раскрывающей содержание основных терминов по теме, содержащей сведения о героях-земляках.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в группах; виртуальная экскурсия.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</w:rPr>
              <w:t>а, направленная на уважение прав, свобод и законных интересов других людей. Диалог об активном участии в жизни семьи, родного края, страны.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солидарность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солидарность – свобода личная и национальная, доверие к людям,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государства и гражданского общества, справедливость, милосердие, честь, достоинство. Социальная солидарность вологжан в годы Великой Отечественной войны. Северная железная дорога — трудовой подвиг вологжан в годы Великой Отечественной войны. Военно-санит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арный поезд № 312. Вологжане-защитники Брестской крепости. Александр Леонтьевич Круглов, Анатолий Александрович Виноградов, Александр Алексеевич Скороходов. Болонин Василий Иванович. Подвиг стрелочника станции Бакланка Татьяны Даниловны Еремеевой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понятий: социальная солидарность. Осуществлять поиск, критический анализ и отбор информации, раскрывающей содержание основных терминов по теме, содержащей сведения о героях-земляках, о проявлениях социальной солидарности вологжан в годы 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войны и в настоящее время.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музей; викторина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Беседа, направленная на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</w:t>
            </w:r>
            <w:r>
              <w:rPr>
                <w:rFonts w:ascii="Times New Roman" w:hAnsi="Times New Roman" w:cs="Times New Roman"/>
                <w:sz w:val="24"/>
              </w:rPr>
              <w:t xml:space="preserve">Российской Федерации, своего края, народов России; Дидактические игры, направленные на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народа.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нственность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Гражданственность –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Отечеству, правовое государство, гражданское общество, закон и правопорядок, поликультурный мир, свобода совести и вероисповедания. Гражданственность и патриотизм великих вологодских спортсменов. Рылова Тамара Николаевна. Соколов Николай Николаевич.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Лобытов Михаил Григорьевич. Узкий Николай Клавдиевич.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содержание понятий: гражданин, гражданственность. Осуществлять поиск, критический анализ и отбор информации, раскрывающей содержание основных терминов по теме, содержащей сведения о героях-зем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ляках, о проявлениях гражданского подвига в разных сферах жизни.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Презентация; работа в группах; индивидуальна работа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 об уважении</w:t>
            </w:r>
            <w:r>
              <w:rPr>
                <w:rFonts w:ascii="Times New Roman" w:hAnsi="Times New Roman" w:cs="Times New Roman"/>
                <w:sz w:val="24"/>
              </w:rPr>
              <w:t xml:space="preserve"> прав, свобод и законных интересов других людей; эвристическая беседа об активном участии в жизни семьи, родного края, страны; беседа о неприятии любых форм экстремизма, дискриминации; дискуссия, направленная на формирование  понимания роли различных социа</w:t>
            </w:r>
            <w:r>
              <w:rPr>
                <w:rFonts w:ascii="Times New Roman" w:hAnsi="Times New Roman" w:cs="Times New Roman"/>
                <w:sz w:val="24"/>
              </w:rPr>
              <w:t>льных институтов в жизни человека; дидактические игры, направленные на формирование представления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– любовь и верность, здоровье, достаток, уважение к родителям, забота о старших и младших, забота о продолжении рода. Понятия «род», «семья, «династия». Вологодские трудовые династии. Веселовы Вера Дмитриевна и 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 милосердия: братья Гулынины. Полтора века семейного дела Беловых. Белова Нэлли Николаевна. Белов Сергей Павлович. Поповы: такой династии и не припомнится.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содержание понятий: семья, род, династия, семейные ценности. Осуществлять поиск, крити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ческий анализ и отбор информации, раскрывающей содержание основных терминов по теме,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содержащей сведения о профессиональных династиях Вологодской области.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Творческая работа, участие в конкурсах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направленная на ориентацию на моральные ценности и нор</w:t>
            </w:r>
            <w:r>
              <w:rPr>
                <w:rFonts w:ascii="Times New Roman" w:hAnsi="Times New Roman" w:cs="Times New Roman"/>
                <w:sz w:val="24"/>
              </w:rPr>
              <w:t xml:space="preserve">мы в ситуациях нравственного выбора; учебные задачи, направленные на формирование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готовности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ворчество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творчество – уважение к труду, творчество и созидание, целеустремленность и настойчивость. Трудовой подвиг длиною в полвека. Брусникова Нина Владимировна. Корюкина Манефа Владимировна, Люскова Александра Евгеньевна, Пуногина (Коротко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ва) Лидия Николаевна.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содержание понятий: труд, творчество, трудовой подвиг. Осуществлять поиск, критический анализ и отбор информации, раскрывающей содержание основных терминов по теме, содержащей сведения о трудовом подвиге вологжан в годы 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Отечественной войны и в настоящее время.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музей, виртуальная экскурсия.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Диалог, направленный на формирование установки на активное участие в решении практических задач; беседа об осознании важности обучения на протяжении всей жизни; наблюдение за формированием уважения к труду и результатам трудовой деятельности.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(4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- ценность знания, стремление к истине, научная картина мира. Ларичев Павел Афанасьевич. Амосов Николай Михайлович. Ильюшин Сергей Владимирович. Колесников Пётр Андреевич.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содержание понятий: наука, познание, истина. Осуществлять поиск,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ритический анализ и отбор информации, раскрывающей содержание основных терминов по теме, содержащей сведения о вологжанах — выдающихся учёных и их достижениях в науке.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Творческие игры, тематическая викторина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об ориентации в деятельности на современн</w:t>
            </w:r>
            <w:r>
              <w:rPr>
                <w:rFonts w:ascii="Times New Roman" w:hAnsi="Times New Roman" w:cs="Times New Roman"/>
                <w:sz w:val="24"/>
              </w:rPr>
              <w:t>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 наблюдение за овладением языковой и читательской культурой как средством познания мира.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российские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религии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Традиционные российские религии — представления о вере,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духовности, религиозной жизни человека, ценности религиозного мировоззрения, толерантности, формируемые на основе межконфессионального диалога. Вьюшин Валентин Иванович.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удкина Марина Юрьевна. Балакшин Роберт Александрович. Плигин Александр Николаевич.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содержание понятий: вера, религия,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традиции, религиозные ценности, нравственный подвиг. Осуществлять поиск, критический анализ и отбор информации, раскрывающей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ержание темы.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Групповая работа, индивидуальная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Беседа, направленная на ориентацию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моральные ценности и нормы в ситуациях нравственного выбора; дискуссия о готовности оценивать своё поведение и поступки, поведение и поступки других людей с позиции</w:t>
            </w:r>
            <w:r>
              <w:rPr>
                <w:rFonts w:ascii="Times New Roman" w:hAnsi="Times New Roman" w:cs="Times New Roman"/>
                <w:sz w:val="24"/>
              </w:rPr>
              <w:t xml:space="preserve"> нравственных и правовых норм с учётом осознания последствий поступков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 — красота, гармония, духовный мир человека, нравственный выбор, смысл жизни, эстетическое развитие, этическое развитие. Яшин (Попов) Александр Яковлевич. Гаврилин Валерий Александрович. Вологодские художники Бурмагины. Тутунджан Джан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Таджатовна.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содержание понятий: искусство. Осуществлять поиск, критический анализ и отбор информации, содержащей сведения о А.Я. Яшине, В.А. Гаврилине, Д.Т. Тутунджан, Г.Н. и Н.В. Бурмагиных. Систематизировать в цифровом формате (в виде презен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тации, подкаста) информацию о творчестве А.Я. Яшина, Объяснять содержание понятий: искусство. Осуществлять поиск, критический анализ и отбор информации, содержащей сведения о А.Я. Яшине, В.А. Гаврилине, Д.Т. Тутунджан, Г.Н. и Н.В. Бурмагиных. Систематизиро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в цифровом формате (в виде презентации, подкаста) информацию о творчестве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А.Я. Яшина,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Виртуальная экскурсия, творческая работа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Диалог, направлены на формирование восприимчивости к разным видам искусства, традициям и творчеству своего и других народов,</w:t>
            </w:r>
            <w:r>
              <w:rPr>
                <w:rFonts w:ascii="Times New Roman" w:hAnsi="Times New Roman" w:cs="Times New Roman"/>
                <w:sz w:val="24"/>
              </w:rPr>
              <w:t xml:space="preserve"> понимание эмоционального воздействия искусства; беседа об осознании важности художественной культуры как средства коммуникации и самовыражения; диалог, направленный на формирование  понимания ценности отечественного и мирового искусства, роли этнических к</w:t>
            </w:r>
            <w:r>
              <w:rPr>
                <w:rFonts w:ascii="Times New Roman" w:hAnsi="Times New Roman" w:cs="Times New Roman"/>
                <w:sz w:val="24"/>
              </w:rPr>
              <w:t>ультурных традиций и народного творчества.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- эволюция, родная земля, заповедная природа, планета Земля, экологическое сознание. Дудоров Илларион Иванович. Лебедев Василий Вячеславович. Шенников Александр Петрович. Гражданский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 Василия Ивановича Белова.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содержание понятий: природа, природные ресурсы. Осуществлять поиск, критический анализ и отбор информации по изучаемой теме.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участие в конкурсах, работа в группах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Диалог об ориентации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беседа, направленная на повышение уровня экологической </w:t>
            </w:r>
            <w:r>
              <w:rPr>
                <w:rFonts w:ascii="Times New Roman" w:hAnsi="Times New Roman" w:cs="Times New Roman"/>
                <w:sz w:val="24"/>
              </w:rPr>
              <w:t>культуры, осознание глобального характера экологических проблем и путей их решения; диалог об активном неприятии действий, приносящих вред окружающей среде;  поисковая беседа, направленная на осознание своей роли как гражданина и потребителя в условиях вза</w:t>
            </w:r>
            <w:r>
              <w:rPr>
                <w:rFonts w:ascii="Times New Roman" w:hAnsi="Times New Roman" w:cs="Times New Roman"/>
                <w:sz w:val="24"/>
              </w:rPr>
              <w:t>имосвязи природной, технологической и социальной сред.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Человечество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Человечество. Мир во всем мире, многообразие культур и народов, прогресс человечества, международное сотрудничество. Герои-вологжане, совершившие подвиги во имя человечества.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Преминин Сергей Анатольевич. Панкратов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Константинович. Вологжане, повторившие подвиг Панкратова. Радиоигры: разведчики-вологжане против Абвера. Галкин Лев Фёдорович, Соколов Александр Дмитриевич, Иванов Борис Семёнович.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содержание понят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ий: человечество, цивилизация, человечность, подвиг во имя человечества. Осуществлять поиск, критический анализ и отбор информации, раскрывающей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терминов по теме, содержащей сведения о героях-вологжанах, совершивших подвиги во имя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ечества.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Виртуальная экскурсия, поиск информации, творческая работа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 об осознании ценности жизни; диалог о  соблюдении правил безопасности, в том числе навыков безопасного поведения в интернет-среде; наблюдение за 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способностью адаптироваться к стрес</w:t>
            </w:r>
            <w:r>
              <w:rPr>
                <w:rFonts w:ascii="Times New Roman" w:hAnsi="Times New Roman" w:cs="Times New Roman"/>
                <w:sz w:val="24"/>
              </w:rPr>
              <w:t>совым ситуациям и меняющимся социальным, информационным и природным условиям, в том числе осмысляя собственный опыт и выстраивая дальнейшие цели; беседа об  умении принимать себя и других, не осуждая.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 использованием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(краеведческого) содержания (того муниципального района или муниципального/городского округа, в котором находится общеобразовательная организация)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проектно-исследовательскую деятельность в рамках тематики программы внеурочной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«Герои Вологодчины» с использованием регионального материала (Бабушкинского муниципального округа). Оформлять итог и проектно - исследовательской работы .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в группах, индивидуальная работа, поиск информации, творческая работа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 овладен</w:t>
            </w:r>
            <w:r>
              <w:rPr>
                <w:rFonts w:ascii="Times New Roman" w:hAnsi="Times New Roman" w:cs="Times New Roman"/>
                <w:sz w:val="24"/>
              </w:rPr>
              <w:t>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</w:tc>
      </w:tr>
      <w:tr w:rsidR="00036913">
        <w:tc>
          <w:tcPr>
            <w:tcW w:w="75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34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(4 ч)</w:t>
            </w:r>
          </w:p>
        </w:tc>
        <w:tc>
          <w:tcPr>
            <w:tcW w:w="3787" w:type="dxa"/>
          </w:tcPr>
          <w:p w:rsidR="00036913" w:rsidRDefault="005B6D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326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обсуждение индивидуальных учебных исследований или проектов, подготовленных в рамках тематики программы внеурочной деятельности «Герои Вологодчины»</w:t>
            </w:r>
          </w:p>
        </w:tc>
        <w:tc>
          <w:tcPr>
            <w:tcW w:w="2410" w:type="dxa"/>
          </w:tcPr>
          <w:p w:rsidR="00036913" w:rsidRDefault="005B6D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проектов</w:t>
            </w:r>
          </w:p>
        </w:tc>
        <w:tc>
          <w:tcPr>
            <w:tcW w:w="2410" w:type="dxa"/>
          </w:tcPr>
          <w:p w:rsidR="00036913" w:rsidRDefault="000369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36913" w:rsidRDefault="00036913">
      <w:pPr>
        <w:sectPr w:rsidR="00036913">
          <w:pgSz w:w="16838" w:h="11906" w:orient="landscape"/>
          <w:pgMar w:top="1171" w:right="923" w:bottom="0" w:left="1134" w:header="0" w:footer="0" w:gutter="0"/>
          <w:cols w:space="708"/>
          <w:docGrid w:linePitch="360"/>
        </w:sectPr>
      </w:pPr>
    </w:p>
    <w:p w:rsidR="00036913" w:rsidRDefault="005B6DE8">
      <w:pPr>
        <w:widowControl w:val="0"/>
        <w:tabs>
          <w:tab w:val="left" w:pos="1542"/>
        </w:tabs>
        <w:spacing w:line="240" w:lineRule="auto"/>
        <w:ind w:left="1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bookmarkEnd w:id="16"/>
    </w:p>
    <w:sectPr w:rsidR="00036913" w:rsidSect="00036913">
      <w:pgSz w:w="16838" w:h="11906" w:orient="landscape"/>
      <w:pgMar w:top="859" w:right="922" w:bottom="0" w:left="1134" w:header="0" w:footer="0" w:gutter="0"/>
      <w:cols w:num="2" w:space="708" w:equalWidth="0">
        <w:col w:w="5359" w:space="4531"/>
        <w:col w:w="4891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E8" w:rsidRDefault="005B6DE8">
      <w:pPr>
        <w:spacing w:line="240" w:lineRule="auto"/>
      </w:pPr>
      <w:r>
        <w:separator/>
      </w:r>
    </w:p>
  </w:endnote>
  <w:endnote w:type="continuationSeparator" w:id="0">
    <w:p w:rsidR="005B6DE8" w:rsidRDefault="005B6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E8" w:rsidRDefault="005B6DE8">
      <w:pPr>
        <w:spacing w:line="240" w:lineRule="auto"/>
      </w:pPr>
      <w:r>
        <w:separator/>
      </w:r>
    </w:p>
  </w:footnote>
  <w:footnote w:type="continuationSeparator" w:id="0">
    <w:p w:rsidR="005B6DE8" w:rsidRDefault="005B6D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913"/>
    <w:rsid w:val="00036913"/>
    <w:rsid w:val="005B6DE8"/>
    <w:rsid w:val="009A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3691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3691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3691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3691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3691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3691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369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3691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3691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3691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3691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3691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369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3691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3691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3691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3691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3691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36913"/>
    <w:pPr>
      <w:ind w:left="720"/>
      <w:contextualSpacing/>
    </w:pPr>
  </w:style>
  <w:style w:type="paragraph" w:styleId="a4">
    <w:name w:val="No Spacing"/>
    <w:uiPriority w:val="1"/>
    <w:qFormat/>
    <w:rsid w:val="00036913"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3691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3691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3691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3691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3691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691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369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3691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36913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036913"/>
  </w:style>
  <w:style w:type="paragraph" w:customStyle="1" w:styleId="Footer">
    <w:name w:val="Footer"/>
    <w:basedOn w:val="a"/>
    <w:link w:val="CaptionChar"/>
    <w:uiPriority w:val="99"/>
    <w:unhideWhenUsed/>
    <w:rsid w:val="00036913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03691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3691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36913"/>
  </w:style>
  <w:style w:type="table" w:customStyle="1" w:styleId="TableGridLight">
    <w:name w:val="Table Grid Light"/>
    <w:basedOn w:val="a1"/>
    <w:uiPriority w:val="59"/>
    <w:rsid w:val="00036913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36913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36913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6913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691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36913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36913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36913"/>
    <w:rPr>
      <w:sz w:val="18"/>
    </w:rPr>
  </w:style>
  <w:style w:type="character" w:styleId="ae">
    <w:name w:val="footnote reference"/>
    <w:basedOn w:val="a0"/>
    <w:uiPriority w:val="99"/>
    <w:unhideWhenUsed/>
    <w:rsid w:val="0003691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36913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36913"/>
    <w:rPr>
      <w:sz w:val="20"/>
    </w:rPr>
  </w:style>
  <w:style w:type="character" w:styleId="af1">
    <w:name w:val="endnote reference"/>
    <w:basedOn w:val="a0"/>
    <w:uiPriority w:val="99"/>
    <w:semiHidden/>
    <w:unhideWhenUsed/>
    <w:rsid w:val="0003691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36913"/>
    <w:pPr>
      <w:spacing w:after="57"/>
    </w:pPr>
  </w:style>
  <w:style w:type="paragraph" w:styleId="21">
    <w:name w:val="toc 2"/>
    <w:basedOn w:val="a"/>
    <w:next w:val="a"/>
    <w:uiPriority w:val="39"/>
    <w:unhideWhenUsed/>
    <w:rsid w:val="0003691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691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691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691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691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691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691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6913"/>
    <w:pPr>
      <w:spacing w:after="57"/>
      <w:ind w:left="2268"/>
    </w:pPr>
  </w:style>
  <w:style w:type="paragraph" w:styleId="af2">
    <w:name w:val="TOC Heading"/>
    <w:uiPriority w:val="39"/>
    <w:unhideWhenUsed/>
    <w:rsid w:val="00036913"/>
  </w:style>
  <w:style w:type="paragraph" w:styleId="af3">
    <w:name w:val="table of figures"/>
    <w:basedOn w:val="a"/>
    <w:next w:val="a"/>
    <w:uiPriority w:val="99"/>
    <w:unhideWhenUsed/>
    <w:rsid w:val="00036913"/>
  </w:style>
  <w:style w:type="table" w:styleId="af4">
    <w:name w:val="Table Grid"/>
    <w:basedOn w:val="a1"/>
    <w:uiPriority w:val="59"/>
    <w:rsid w:val="0003691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5727</Words>
  <Characters>32645</Characters>
  <Application>Microsoft Office Word</Application>
  <DocSecurity>0</DocSecurity>
  <Lines>272</Lines>
  <Paragraphs>76</Paragraphs>
  <ScaleCrop>false</ScaleCrop>
  <Company/>
  <LinksUpToDate>false</LinksUpToDate>
  <CharactersWithSpaces>38296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Admins``</dc:creator>
  <cp:lastModifiedBy>allab</cp:lastModifiedBy>
  <cp:revision>2</cp:revision>
  <dcterms:created xsi:type="dcterms:W3CDTF">2023-10-21T08:49:00Z</dcterms:created>
  <dcterms:modified xsi:type="dcterms:W3CDTF">2023-10-21T08:49:00Z</dcterms:modified>
</cp:coreProperties>
</file>