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80" w:rsidRPr="006C200D" w:rsidRDefault="00BC3C80" w:rsidP="00BC3C80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C3C80" w:rsidRPr="006C200D" w:rsidRDefault="00BC3C80" w:rsidP="00BC3C80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C200D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C3C80" w:rsidRPr="006C200D" w:rsidRDefault="00BC3C80" w:rsidP="00BC3C80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C200D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rFonts w:ascii="Times New Roman" w:hAnsi="Times New Roman"/>
          <w:b/>
          <w:color w:val="000000"/>
          <w:sz w:val="28"/>
        </w:rPr>
        <w:t>‌</w:t>
      </w:r>
      <w:r w:rsidRPr="006C200D">
        <w:rPr>
          <w:rFonts w:ascii="Times New Roman" w:hAnsi="Times New Roman"/>
          <w:color w:val="000000"/>
          <w:sz w:val="28"/>
        </w:rPr>
        <w:t>​</w:t>
      </w:r>
    </w:p>
    <w:p w:rsidR="00BC3C80" w:rsidRDefault="00BC3C80" w:rsidP="00BC3C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BC3C80" w:rsidRPr="004A1745" w:rsidTr="003B763B">
        <w:trPr>
          <w:trHeight w:val="2103"/>
        </w:trPr>
        <w:tc>
          <w:tcPr>
            <w:tcW w:w="3403" w:type="dxa"/>
          </w:tcPr>
          <w:p w:rsidR="00BC3C80" w:rsidRPr="0040209D" w:rsidRDefault="00BC3C80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C3C80" w:rsidRPr="008944ED" w:rsidRDefault="00BC3C80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BC3C80" w:rsidRDefault="00BC3C80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C3C80" w:rsidRPr="0040209D" w:rsidRDefault="00BC3C80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3C80" w:rsidRPr="0040209D" w:rsidRDefault="00BC3C80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C3C80" w:rsidRPr="008944ED" w:rsidRDefault="00BC3C80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BC3C80" w:rsidRDefault="00BC3C80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C3C80" w:rsidRPr="0040209D" w:rsidRDefault="00BC3C80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3C80" w:rsidRDefault="00BC3C80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C3C80" w:rsidRDefault="00BC3C80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BC3C80" w:rsidRPr="008944ED" w:rsidRDefault="00BC3C80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BC3C80" w:rsidRDefault="00BC3C80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C3C80" w:rsidRPr="0040209D" w:rsidRDefault="00BC3C80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3509" w:rsidRDefault="00F63509" w:rsidP="00F63509">
      <w:pPr>
        <w:rPr>
          <w:rFonts w:ascii="Times New Roman" w:hAnsi="Times New Roman" w:cs="Times New Roman"/>
          <w:sz w:val="24"/>
          <w:szCs w:val="24"/>
        </w:rPr>
      </w:pPr>
    </w:p>
    <w:p w:rsidR="00BC3C80" w:rsidRDefault="00BC3C80" w:rsidP="00F63509">
      <w:pPr>
        <w:rPr>
          <w:rFonts w:ascii="Times New Roman" w:hAnsi="Times New Roman" w:cs="Times New Roman"/>
          <w:sz w:val="24"/>
          <w:szCs w:val="24"/>
        </w:rPr>
      </w:pPr>
    </w:p>
    <w:p w:rsidR="00BC3C80" w:rsidRPr="00F63509" w:rsidRDefault="00BC3C80" w:rsidP="00F63509">
      <w:pPr>
        <w:rPr>
          <w:rFonts w:ascii="Times New Roman" w:hAnsi="Times New Roman" w:cs="Times New Roman"/>
          <w:sz w:val="24"/>
          <w:szCs w:val="24"/>
        </w:rPr>
      </w:pPr>
    </w:p>
    <w:p w:rsidR="00F63509" w:rsidRPr="00F63509" w:rsidRDefault="00F63509" w:rsidP="00F63509">
      <w:pPr>
        <w:ind w:left="120"/>
        <w:rPr>
          <w:rFonts w:ascii="Times New Roman" w:hAnsi="Times New Roman" w:cs="Times New Roman"/>
        </w:rPr>
      </w:pPr>
    </w:p>
    <w:p w:rsidR="00F63509" w:rsidRPr="00F63509" w:rsidRDefault="00F63509" w:rsidP="00F63509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F63509">
        <w:rPr>
          <w:rFonts w:ascii="Times New Roman" w:hAnsi="Times New Roman" w:cs="Times New Roman"/>
          <w:b/>
          <w:color w:val="000000"/>
          <w:sz w:val="28"/>
        </w:rPr>
        <w:t>РАБОЧАЯ ПРОГРАММА ВНЕУРОЧНОЙ ЗАНЯТОСТИ</w:t>
      </w:r>
    </w:p>
    <w:p w:rsidR="00F63509" w:rsidRPr="00F63509" w:rsidRDefault="00F63509" w:rsidP="00F63509">
      <w:pPr>
        <w:ind w:left="120"/>
        <w:jc w:val="center"/>
        <w:rPr>
          <w:rFonts w:ascii="Times New Roman" w:hAnsi="Times New Roman" w:cs="Times New Roman"/>
        </w:rPr>
      </w:pPr>
    </w:p>
    <w:p w:rsidR="00F63509" w:rsidRPr="00F63509" w:rsidRDefault="00F63509" w:rsidP="00F63509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Тропинка в профессию</w:t>
      </w:r>
    </w:p>
    <w:p w:rsidR="00F63509" w:rsidRPr="00F63509" w:rsidRDefault="00F63509" w:rsidP="00F63509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4</w:t>
      </w:r>
      <w:r w:rsidRPr="00F63509">
        <w:rPr>
          <w:rFonts w:ascii="Times New Roman" w:hAnsi="Times New Roman" w:cs="Times New Roman"/>
          <w:color w:val="000000"/>
          <w:sz w:val="28"/>
        </w:rPr>
        <w:t xml:space="preserve"> класса</w:t>
      </w:r>
    </w:p>
    <w:p w:rsidR="00F63509" w:rsidRPr="00F63509" w:rsidRDefault="00F63509" w:rsidP="00F63509">
      <w:pPr>
        <w:ind w:left="120"/>
        <w:jc w:val="center"/>
        <w:rPr>
          <w:rFonts w:ascii="Times New Roman" w:hAnsi="Times New Roman" w:cs="Times New Roman"/>
        </w:rPr>
      </w:pPr>
    </w:p>
    <w:p w:rsidR="00F63509" w:rsidRPr="00F63509" w:rsidRDefault="00F63509" w:rsidP="00F63509">
      <w:pPr>
        <w:ind w:left="120"/>
        <w:jc w:val="center"/>
        <w:rPr>
          <w:rFonts w:ascii="Times New Roman" w:hAnsi="Times New Roman" w:cs="Times New Roman"/>
        </w:rPr>
      </w:pPr>
    </w:p>
    <w:p w:rsidR="00F63509" w:rsidRPr="00F63509" w:rsidRDefault="00F63509" w:rsidP="00F63509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F63509">
        <w:rPr>
          <w:rFonts w:ascii="Times New Roman" w:hAnsi="Times New Roman" w:cs="Times New Roman"/>
          <w:sz w:val="28"/>
          <w:szCs w:val="28"/>
        </w:rPr>
        <w:t>Учитель: С.В. Кузнецова</w:t>
      </w:r>
    </w:p>
    <w:p w:rsidR="00F63509" w:rsidRPr="00F63509" w:rsidRDefault="00F63509" w:rsidP="00F6350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3509" w:rsidRPr="00F63509" w:rsidRDefault="00F63509" w:rsidP="00F63509">
      <w:pPr>
        <w:ind w:left="120"/>
        <w:jc w:val="center"/>
        <w:rPr>
          <w:rFonts w:ascii="Times New Roman" w:hAnsi="Times New Roman" w:cs="Times New Roman"/>
        </w:rPr>
      </w:pPr>
    </w:p>
    <w:p w:rsidR="00F63509" w:rsidRPr="00F63509" w:rsidRDefault="00F63509" w:rsidP="00F63509">
      <w:pPr>
        <w:ind w:left="120"/>
        <w:jc w:val="center"/>
        <w:rPr>
          <w:rFonts w:ascii="Times New Roman" w:hAnsi="Times New Roman" w:cs="Times New Roman"/>
        </w:rPr>
      </w:pPr>
    </w:p>
    <w:p w:rsidR="00BC3C80" w:rsidRDefault="00BC3C80" w:rsidP="00983E1A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" w:name="1409a51a-857c-49b4-8420-37a2d161ed0e"/>
    </w:p>
    <w:p w:rsidR="00BC3C80" w:rsidRDefault="00BC3C80" w:rsidP="00983E1A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C3C80" w:rsidRDefault="00BC3C80" w:rsidP="00983E1A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C3C80" w:rsidRDefault="00BC3C80" w:rsidP="00983E1A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63509" w:rsidRDefault="00F63509" w:rsidP="00983E1A">
      <w:pPr>
        <w:jc w:val="center"/>
        <w:rPr>
          <w:rFonts w:ascii="Times New Roman" w:hAnsi="Times New Roman" w:cs="Times New Roman"/>
        </w:rPr>
      </w:pPr>
      <w:r w:rsidRPr="00F63509">
        <w:rPr>
          <w:rFonts w:ascii="Times New Roman" w:hAnsi="Times New Roman" w:cs="Times New Roman"/>
          <w:b/>
          <w:color w:val="000000"/>
          <w:sz w:val="28"/>
        </w:rPr>
        <w:t>село Антушево</w:t>
      </w:r>
      <w:bookmarkEnd w:id="2"/>
      <w:r w:rsidRPr="00F63509">
        <w:rPr>
          <w:rFonts w:ascii="Times New Roman" w:hAnsi="Times New Roman" w:cs="Times New Roman"/>
          <w:b/>
          <w:color w:val="000000"/>
          <w:sz w:val="28"/>
        </w:rPr>
        <w:t xml:space="preserve">‌ </w:t>
      </w:r>
      <w:bookmarkStart w:id="3" w:name="282c3466-5cb3-4ab4-9a19-f7da1f5cd792"/>
      <w:r w:rsidRPr="00F63509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  <w:r w:rsidRPr="00F63509">
        <w:rPr>
          <w:rFonts w:ascii="Times New Roman" w:hAnsi="Times New Roman" w:cs="Times New Roman"/>
          <w:b/>
          <w:color w:val="000000"/>
          <w:sz w:val="28"/>
        </w:rPr>
        <w:t>‌</w:t>
      </w:r>
      <w:r w:rsidRPr="00F63509">
        <w:rPr>
          <w:rFonts w:ascii="Times New Roman" w:hAnsi="Times New Roman" w:cs="Times New Roman"/>
          <w:color w:val="000000"/>
          <w:sz w:val="28"/>
        </w:rPr>
        <w:t>​</w:t>
      </w:r>
    </w:p>
    <w:p w:rsidR="008974EC" w:rsidRPr="00F63509" w:rsidRDefault="008974EC" w:rsidP="00F63509">
      <w:pPr>
        <w:jc w:val="center"/>
        <w:rPr>
          <w:rFonts w:ascii="Times New Roman" w:hAnsi="Times New Roman" w:cs="Times New Roman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67FDE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 программы </w:t>
      </w:r>
      <w:proofErr w:type="spellStart"/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167F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для начальной школы</w:t>
      </w:r>
      <w:r w:rsidR="004F6B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«Тропинка в профессию</w:t>
      </w:r>
      <w:r w:rsidR="002A73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образование, сделает учёбу в школе единым преемственным образовательным процессом.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Что же такое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работа  для начальной школы?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учителя: новый опыт творческого самовыражения; ответы на все сомнения и вопросы по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Для администрации школы: новый позиционный статус образовательной среды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Общая </w:t>
      </w: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гипотеза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данной работы состоит в том, что реализация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  в школе может быть более эффективной, если: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Предметом будет избрано педагогическое сопровождение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процессов формирования основ целостного образа человеческой деятельности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начальной школе;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Будет создана пропедевтическая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педагогическая система начальной школы;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Будут использованы потенциалы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микросоциума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(семьи) в построении единого интегрального образовательного пространства ребёнка;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«Тропинка в профессию» создана для того, чтобы уже на ранних стадиях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формирования социальной сферы интересов личности ребёнка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познакомить младших школьников с профессиями взрослых людей и обеспечить пропедевтику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proofErr w:type="gramEnd"/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При определении этих сфер использовалась типология, предложенная доктором психологических наук Е.А.Климовым.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Межпредметная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Данная программа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предполагает реализацию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через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Внеклассную работу.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8974EC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Новизна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 состоит в том, что он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 п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рограмма рассчитана на 4 года (1 - 4 класс).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данной  программе  игровая мотивация превалирует, перерастая в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учебную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 Ребёнок становится заинтересованным субъектом в развитии своих способностей.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На реализацию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рабочей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 Тропинка в профессию » в 1-м классе отводится 33  часа   1 классе (1 раз в недел</w:t>
      </w:r>
      <w:r w:rsidR="008B4A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ю), во 2-3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классах – по 34 часа в год (1 раз в неделю). </w:t>
      </w:r>
      <w:r w:rsidR="008B4A7C" w:rsidRPr="008B4A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 4 классе – 17часов (0,5 часа в неделю).</w:t>
      </w:r>
    </w:p>
    <w:p w:rsidR="00A50E83" w:rsidRPr="0036033E" w:rsidRDefault="008974EC" w:rsidP="003603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Актуальность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учебно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воспитательном процессе.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 курса</w:t>
      </w:r>
      <w:r w:rsidRPr="008974E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Цель I этапа</w:t>
      </w:r>
      <w:r w:rsidR="008B4A7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- это актуализация представлений о профессии среди младших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Цели II и III этапов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3509" w:rsidRDefault="00F63509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8974EC" w:rsidRPr="007C6CA2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Задачи: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7C6CA2" w:rsidRDefault="008974EC" w:rsidP="007C6CA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навыков здорового и безопасного образа жизни.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Ожидаемые результаты прохождения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«Тропинка в профессию»: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расширение кругозора о мире профессий;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заинтересованность в развитии своих способностей;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носят, прежде всего, поисково-исследовательский, проблемный и творческий характер.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результате изучения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 «Тропинка в  профессию» младший школьник узнает: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предприятия и учреждения микрорайона, города;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приёмы выполнения учебных проектов;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 </w:t>
      </w: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уметь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F63509" w:rsidRDefault="00F63509" w:rsidP="007C6CA2">
      <w:pPr>
        <w:spacing w:after="0" w:line="339" w:lineRule="atLeast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Личностные, </w:t>
      </w:r>
      <w:proofErr w:type="spellStart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 предметные результаты</w:t>
      </w: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ходе реализации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курса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отношение к труду, интерес к профессиям, желание овладеть какой-либо профессиональной деятельностью;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</w:t>
      </w:r>
      <w:proofErr w:type="spellEnd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 результатами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8974EC" w:rsidRDefault="008974EC" w:rsidP="007C6CA2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3. Коммуникативные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:rsidR="008974EC" w:rsidRPr="008974EC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результаты: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организовывать свою деятельность, готовить рабочее место для выполнения разных видов работ;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осуществлять кодирование и декодирование информации в знаково-символической форме.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изобразительную, схематическую, табличную);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F63509" w:rsidRDefault="008974EC" w:rsidP="00F63509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F635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Формы работы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 Классные часы и беседы о профессиях.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2.  </w:t>
      </w:r>
      <w:proofErr w:type="spellStart"/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Тренинговые</w:t>
      </w:r>
      <w:proofErr w:type="spellEnd"/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тематические занятия.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 Конкурсы рисунков.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 Экскурсии.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 Игры-викторины.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 Встречи с людьми разных профессий.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 Описание профессий.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8.  Письменные работы: мини-сочинения, </w:t>
      </w:r>
      <w:proofErr w:type="spellStart"/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синквейны</w:t>
      </w:r>
      <w:proofErr w:type="spellEnd"/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9.  Заполнение анкет и результатов самооценки. Диагностика.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10. Работа индивидуально, в парах, в малых группах.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11. Реклама профессий.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12. Составление профессионального портрета семьи. Трудовые династии.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13. Лекция.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14. Дискуссия.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15. Творческая работа.</w:t>
      </w:r>
    </w:p>
    <w:p w:rsidR="008974EC" w:rsidRPr="00F63509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16. Практикум. Мастер-классы.</w:t>
      </w:r>
    </w:p>
    <w:p w:rsidR="002F60DD" w:rsidRPr="00F63509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2F60DD" w:rsidRDefault="008974EC" w:rsidP="002F60DD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Методы и приемы профориентации в </w:t>
      </w:r>
      <w:r w:rsidR="00F635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 классе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Основные методы и приемы профориентации младших школьников:</w:t>
      </w:r>
      <w:r w:rsidR="00F635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2F60DD" w:rsidRPr="00F63509" w:rsidRDefault="008974EC" w:rsidP="00F63509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Заканчивая начальную школу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8974EC" w:rsidRPr="002F60DD" w:rsidRDefault="008974EC" w:rsidP="002F60DD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Основные направления  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рабочей</w:t>
      </w: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 программы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курса</w:t>
      </w:r>
    </w:p>
    <w:p w:rsidR="008974EC" w:rsidRPr="002F60DD" w:rsidRDefault="00F63509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для </w:t>
      </w:r>
      <w:r w:rsidR="008974EC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</w:t>
      </w:r>
    </w:p>
    <w:p w:rsidR="008974EC" w:rsidRPr="00F63509" w:rsidRDefault="008974EC" w:rsidP="00F63509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«Тропинка в профессию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IV -  «Труд в почете любой, мир профессий большой»   - 4 класс.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формировать добросовестное  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отношении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F63509" w:rsidRDefault="008974EC" w:rsidP="00F63509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рабочей </w:t>
      </w: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программы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 IV «Труд в почете любой, мир профессий большой»</w:t>
      </w:r>
    </w:p>
    <w:p w:rsidR="008974EC" w:rsidRPr="002F60DD" w:rsidRDefault="008B4A7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(17</w:t>
      </w:r>
      <w:r w:rsidR="00F6350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часов</w:t>
      </w:r>
      <w:r w:rsidR="008974EC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дело мое - счастье в будущем 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Классный час, презентация.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дут машины 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Беседа-тренинг.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«Какой это знак». Ролевая игра - драматизация «Улица».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Игра-конкурс.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рс стр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983E1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библиотекаря 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Беседа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в Городе Мастеров 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КВН.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тники издательства типографии 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Сюжетно-ролевая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люди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каких специальностей работают над созданием газеты.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Экскурсия на почту.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пер. с греч «далеко - пишу»). Виды связи, сотовая связь. Ролевая игра «Телефон».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Игра - состязание.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Путеше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ствие в Город Мастеров 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ч.).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Самоделкин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Железный Дровосек.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нами вместе трудись и играй» 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Игровой вечер.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синий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Знаком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ство с профессиями  прошлого (21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Конкурс - праздник.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любознательных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  Знакомство с профессией плотника.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«Человек трудом прекрасен»  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Игра-соревнование.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«У</w:t>
      </w:r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меешь сам - научи  </w:t>
      </w:r>
      <w:proofErr w:type="gramStart"/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другого</w:t>
      </w:r>
      <w:proofErr w:type="gramEnd"/>
      <w:r w:rsidR="008B4A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 (1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B4A7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(1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ч.). Практикум.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63509" w:rsidRDefault="008974EC" w:rsidP="00F63509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F63509" w:rsidRDefault="008974EC" w:rsidP="00F63509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Тематический план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класс</w:t>
      </w:r>
    </w:p>
    <w:p w:rsidR="008974EC" w:rsidRPr="002F60DD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2F60DD" w:rsidRDefault="008B4A7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(17 часов</w:t>
      </w:r>
      <w:r w:rsidR="008974EC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)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1279"/>
        <w:gridCol w:w="7193"/>
        <w:gridCol w:w="1134"/>
      </w:tblGrid>
      <w:tr w:rsidR="008B4A7C" w:rsidRPr="008974EC" w:rsidTr="008B4A7C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B4A7C" w:rsidRDefault="008B4A7C" w:rsidP="008B4A7C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B4A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7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B4A7C" w:rsidRDefault="008B4A7C" w:rsidP="008B4A7C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B4A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B4A7C" w:rsidRDefault="008B4A7C" w:rsidP="008B4A7C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B4A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«Любое дело - моё счастье в будущем»</w:t>
            </w:r>
          </w:p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«Успеешь сам - научи </w:t>
            </w:r>
            <w:proofErr w:type="gramStart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другого</w:t>
            </w:r>
            <w:proofErr w:type="gramEnd"/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B4A7C" w:rsidRPr="008974EC" w:rsidTr="008B4A7C"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7C" w:rsidRPr="008974EC" w:rsidRDefault="008B4A7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sectPr w:rsidR="008974EC" w:rsidRPr="008974EC" w:rsidSect="00167FD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A2" w:rsidRDefault="004C3AA2" w:rsidP="00167FDE">
      <w:pPr>
        <w:spacing w:after="0" w:line="240" w:lineRule="auto"/>
      </w:pPr>
      <w:r>
        <w:separator/>
      </w:r>
    </w:p>
  </w:endnote>
  <w:endnote w:type="continuationSeparator" w:id="0">
    <w:p w:rsidR="004C3AA2" w:rsidRDefault="004C3AA2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671"/>
      <w:docPartObj>
        <w:docPartGallery w:val="Page Numbers (Bottom of Page)"/>
        <w:docPartUnique/>
      </w:docPartObj>
    </w:sdtPr>
    <w:sdtContent>
      <w:p w:rsidR="0036033E" w:rsidRDefault="00240FF0">
        <w:pPr>
          <w:pStyle w:val="a9"/>
          <w:jc w:val="right"/>
        </w:pPr>
        <w:r>
          <w:fldChar w:fldCharType="begin"/>
        </w:r>
        <w:r w:rsidR="0036033E">
          <w:instrText xml:space="preserve"> PAGE   \* MERGEFORMAT </w:instrText>
        </w:r>
        <w:r>
          <w:fldChar w:fldCharType="separate"/>
        </w:r>
        <w:r w:rsidR="00BC3C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033E" w:rsidRDefault="003603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A2" w:rsidRDefault="004C3AA2" w:rsidP="00167FDE">
      <w:pPr>
        <w:spacing w:after="0" w:line="240" w:lineRule="auto"/>
      </w:pPr>
      <w:r>
        <w:separator/>
      </w:r>
    </w:p>
  </w:footnote>
  <w:footnote w:type="continuationSeparator" w:id="0">
    <w:p w:rsidR="004C3AA2" w:rsidRDefault="004C3AA2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74EC"/>
    <w:rsid w:val="000F38DE"/>
    <w:rsid w:val="00167FDE"/>
    <w:rsid w:val="00240FF0"/>
    <w:rsid w:val="00262BFE"/>
    <w:rsid w:val="00276F1F"/>
    <w:rsid w:val="002A73A5"/>
    <w:rsid w:val="002F60DD"/>
    <w:rsid w:val="0036033E"/>
    <w:rsid w:val="00367355"/>
    <w:rsid w:val="0037630C"/>
    <w:rsid w:val="004223AB"/>
    <w:rsid w:val="004C3AA2"/>
    <w:rsid w:val="004F6BA4"/>
    <w:rsid w:val="005335B6"/>
    <w:rsid w:val="00583173"/>
    <w:rsid w:val="00585079"/>
    <w:rsid w:val="0066574E"/>
    <w:rsid w:val="007C0AF7"/>
    <w:rsid w:val="007C6CA2"/>
    <w:rsid w:val="008974EC"/>
    <w:rsid w:val="008B4A7C"/>
    <w:rsid w:val="00983E1A"/>
    <w:rsid w:val="009E4AF8"/>
    <w:rsid w:val="00A50E83"/>
    <w:rsid w:val="00B77D90"/>
    <w:rsid w:val="00BC3C80"/>
    <w:rsid w:val="00C84DE5"/>
    <w:rsid w:val="00D6180F"/>
    <w:rsid w:val="00E45D58"/>
    <w:rsid w:val="00F63509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F8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qFormat/>
    <w:rsid w:val="00E45D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r9h2fcB9c+B7u4noGlJPUnp3/CmSkFTNIquH/LcnJDA=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IGZtFwjrkZoKgjGSzmc6S6su6D1OAXdEd1W+7Ajk1eYRCaJX2KiqH0BN4jlNLhyC
J0rINdTezHrIick+w+IFdg==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3WxLyxbjQgsFOCGej2iFwB8+qqE=</DigestValue>
      </Reference>
      <Reference URI="/word/endnotes.xml?ContentType=application/vnd.openxmlformats-officedocument.wordprocessingml.endnotes+xml">
        <DigestMethod Algorithm="http://www.w3.org/2000/09/xmldsig#sha1"/>
        <DigestValue>7N74jZpKOoqxFs4MJBUVdXvNXGw=</DigestValue>
      </Reference>
      <Reference URI="/word/fontTable.xml?ContentType=application/vnd.openxmlformats-officedocument.wordprocessingml.fontTable+xml">
        <DigestMethod Algorithm="http://www.w3.org/2000/09/xmldsig#sha1"/>
        <DigestValue>48R7/UuMEeztjJpinlcybWqUe3E=</DigestValue>
      </Reference>
      <Reference URI="/word/footer1.xml?ContentType=application/vnd.openxmlformats-officedocument.wordprocessingml.footer+xml">
        <DigestMethod Algorithm="http://www.w3.org/2000/09/xmldsig#sha1"/>
        <DigestValue>RRzllIOZAxdvH14IpQlzqk2lfDw=</DigestValue>
      </Reference>
      <Reference URI="/word/footnotes.xml?ContentType=application/vnd.openxmlformats-officedocument.wordprocessingml.footnotes+xml">
        <DigestMethod Algorithm="http://www.w3.org/2000/09/xmldsig#sha1"/>
        <DigestValue>nZUjbemU/evSMjWK0ZILfYWANvI=</DigestValue>
      </Reference>
      <Reference URI="/word/numbering.xml?ContentType=application/vnd.openxmlformats-officedocument.wordprocessingml.numbering+xml">
        <DigestMethod Algorithm="http://www.w3.org/2000/09/xmldsig#sha1"/>
        <DigestValue>SzXd75Zg7yqarG/IkrzOyz9pDAI=</DigestValue>
      </Reference>
      <Reference URI="/word/settings.xml?ContentType=application/vnd.openxmlformats-officedocument.wordprocessingml.settings+xml">
        <DigestMethod Algorithm="http://www.w3.org/2000/09/xmldsig#sha1"/>
        <DigestValue>dS/t5A6JZFT5ghKBKZHLrIicIrE=</DigestValue>
      </Reference>
      <Reference URI="/word/styles.xml?ContentType=application/vnd.openxmlformats-officedocument.wordprocessingml.styles+xml">
        <DigestMethod Algorithm="http://www.w3.org/2000/09/xmldsig#sha1"/>
        <DigestValue>gU9RGYw/125wGJqm83bjMyrkLOk=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42ljUyhkjyAjzDTk5kSleV3/BGY=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2023-10-18T13:23:21Z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allab</cp:lastModifiedBy>
  <cp:revision>10</cp:revision>
  <cp:lastPrinted>2021-06-23T02:00:00Z</cp:lastPrinted>
  <dcterms:created xsi:type="dcterms:W3CDTF">2023-01-10T08:44:00Z</dcterms:created>
  <dcterms:modified xsi:type="dcterms:W3CDTF">2023-10-18T13:23:00Z</dcterms:modified>
</cp:coreProperties>
</file>