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bookmarkStart w:id="0" w:name="block-140479391"/>
      <w:bookmarkEnd w:id="0"/>
      <w:r w:rsidRPr="00F649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bookmarkStart w:id="1" w:name="b9bd104d-6082-47bd-8132-2766a2040a6c"/>
      <w:r w:rsidRPr="00F6491D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  <w:r w:rsidRPr="00F6491D">
        <w:rPr>
          <w:sz w:val="28"/>
          <w:lang w:val="ru-RU"/>
        </w:rPr>
        <w:br/>
      </w:r>
      <w:bookmarkStart w:id="2" w:name="b9bd104d-6082-47bd-8132-2766a2040a6c1"/>
      <w:bookmarkEnd w:id="2"/>
      <w:r w:rsidRPr="00F649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bookmarkStart w:id="3" w:name="34df4a62-8dcd-4a78-a0bb-c2323fe584ec"/>
      <w:r w:rsidRPr="00F6491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3"/>
      <w:r w:rsidRPr="00F6491D">
        <w:rPr>
          <w:sz w:val="28"/>
          <w:lang w:val="ru-RU"/>
        </w:rPr>
        <w:br/>
      </w:r>
      <w:bookmarkStart w:id="4" w:name="34df4a62-8dcd-4a78-a0bb-c2323fe584ec1"/>
      <w:bookmarkEnd w:id="4"/>
    </w:p>
    <w:p w:rsidR="00A87735" w:rsidRDefault="00F6491D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10070" w:type="dxa"/>
        <w:tblInd w:w="-318" w:type="dxa"/>
        <w:tblLook w:val="04A0"/>
      </w:tblPr>
      <w:tblGrid>
        <w:gridCol w:w="3323"/>
        <w:gridCol w:w="3340"/>
        <w:gridCol w:w="3407"/>
      </w:tblGrid>
      <w:tr w:rsidR="00F6491D" w:rsidTr="00F6491D">
        <w:trPr>
          <w:trHeight w:val="2103"/>
        </w:trPr>
        <w:tc>
          <w:tcPr>
            <w:tcW w:w="3323" w:type="dxa"/>
          </w:tcPr>
          <w:p w:rsidR="00F6491D" w:rsidRDefault="00F649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6491D" w:rsidRDefault="00F649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F6491D" w:rsidRDefault="00F649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августа 2023 г.</w:t>
            </w:r>
          </w:p>
          <w:p w:rsidR="00F6491D" w:rsidRDefault="00F649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</w:tcPr>
          <w:p w:rsidR="00F6491D" w:rsidRDefault="00F649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6491D" w:rsidRDefault="00F649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F6491D" w:rsidRDefault="00F649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августа 2023 г.</w:t>
            </w:r>
          </w:p>
          <w:p w:rsidR="00F6491D" w:rsidRDefault="00F649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F6491D" w:rsidRDefault="00F649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6491D" w:rsidRDefault="00F649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F6491D" w:rsidRDefault="00F649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F6491D" w:rsidRDefault="00F649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2023 г.</w:t>
            </w:r>
          </w:p>
          <w:p w:rsidR="00F6491D" w:rsidRDefault="00F649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A87735">
        <w:tc>
          <w:tcPr>
            <w:tcW w:w="3114" w:type="dxa"/>
          </w:tcPr>
          <w:p w:rsidR="00A87735" w:rsidRDefault="00A8773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7735" w:rsidRDefault="00A8773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7735" w:rsidRDefault="00A8773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p w:rsidR="00A87735" w:rsidRDefault="00A87735">
      <w:pPr>
        <w:spacing w:after="0"/>
        <w:ind w:left="120"/>
      </w:pPr>
    </w:p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1911193)</w:t>
      </w: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87735" w:rsidRPr="00F6491D" w:rsidRDefault="00F6491D">
      <w:pPr>
        <w:spacing w:after="0" w:line="408" w:lineRule="exact"/>
        <w:ind w:left="120"/>
        <w:jc w:val="center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A87735">
      <w:pPr>
        <w:spacing w:after="0"/>
        <w:ind w:left="120"/>
        <w:jc w:val="center"/>
        <w:rPr>
          <w:lang w:val="ru-RU"/>
        </w:rPr>
      </w:pPr>
    </w:p>
    <w:p w:rsidR="00A87735" w:rsidRPr="00F6491D" w:rsidRDefault="00F6491D">
      <w:pPr>
        <w:spacing w:after="0"/>
        <w:ind w:left="120"/>
        <w:jc w:val="center"/>
        <w:rPr>
          <w:lang w:val="ru-RU"/>
        </w:rPr>
      </w:pPr>
      <w:bookmarkStart w:id="5" w:name="6129fc25-1484-4cce-a161-840ff826026d"/>
      <w:r w:rsidRPr="00F6491D">
        <w:rPr>
          <w:rFonts w:ascii="Times New Roman" w:hAnsi="Times New Roman"/>
          <w:b/>
          <w:color w:val="000000"/>
          <w:sz w:val="28"/>
          <w:lang w:val="ru-RU"/>
        </w:rPr>
        <w:t xml:space="preserve">с. Антушево </w:t>
      </w:r>
      <w:bookmarkStart w:id="6" w:name="62614f64-10de-4f5c-96b5-e9621fb5538a"/>
      <w:bookmarkEnd w:id="5"/>
      <w:r w:rsidRPr="00F6491D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6"/>
    </w:p>
    <w:p w:rsidR="00A87735" w:rsidRPr="00F6491D" w:rsidRDefault="00F6491D" w:rsidP="00F6491D">
      <w:pPr>
        <w:spacing w:after="0" w:line="240" w:lineRule="auto"/>
        <w:rPr>
          <w:lang w:val="ru-RU"/>
        </w:rPr>
      </w:pPr>
      <w:bookmarkStart w:id="7" w:name="block-140479361"/>
      <w:bookmarkStart w:id="8" w:name="block-14047939"/>
      <w:bookmarkStart w:id="9" w:name="block-1404793911"/>
      <w:bookmarkEnd w:id="7"/>
      <w:bookmarkEnd w:id="8"/>
      <w:bookmarkEnd w:id="9"/>
      <w:r w:rsidRPr="00F6491D"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87735" w:rsidRPr="00F6491D" w:rsidRDefault="00A87735">
      <w:pPr>
        <w:spacing w:after="0" w:line="264" w:lineRule="exact"/>
        <w:ind w:left="120"/>
        <w:jc w:val="both"/>
        <w:rPr>
          <w:lang w:val="ru-RU"/>
        </w:rPr>
      </w:pP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 уровне начального общего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>,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сформулированные в федеральной рабочей программе воспитания.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</w:t>
      </w:r>
      <w:r w:rsidRPr="00F6491D">
        <w:rPr>
          <w:rFonts w:ascii="Times New Roman" w:hAnsi="Times New Roman"/>
          <w:color w:val="000000"/>
          <w:sz w:val="28"/>
          <w:lang w:val="ru-RU"/>
        </w:rPr>
        <w:t>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</w:t>
      </w:r>
      <w:r w:rsidRPr="00F6491D">
        <w:rPr>
          <w:rFonts w:ascii="Times New Roman" w:hAnsi="Times New Roman"/>
          <w:color w:val="000000"/>
          <w:sz w:val="28"/>
          <w:lang w:val="ru-RU"/>
        </w:rPr>
        <w:t>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</w:t>
      </w:r>
      <w:r w:rsidRPr="00F6491D">
        <w:rPr>
          <w:rFonts w:ascii="Times New Roman" w:hAnsi="Times New Roman"/>
          <w:color w:val="000000"/>
          <w:sz w:val="28"/>
          <w:lang w:val="ru-RU"/>
        </w:rPr>
        <w:t>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нию зрительских навыков, художественному восприятию предметно-бытовой культуры.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</w:t>
      </w:r>
      <w:r w:rsidRPr="00F6491D">
        <w:rPr>
          <w:rFonts w:ascii="Times New Roman" w:hAnsi="Times New Roman"/>
          <w:color w:val="000000"/>
          <w:sz w:val="28"/>
          <w:lang w:val="ru-RU"/>
        </w:rPr>
        <w:t>ых образах предметно-материальной и пространственной среды, в понимании красоты человека.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</w:t>
      </w:r>
      <w:r w:rsidRPr="00F6491D">
        <w:rPr>
          <w:rFonts w:ascii="Times New Roman" w:hAnsi="Times New Roman"/>
          <w:color w:val="000000"/>
          <w:sz w:val="28"/>
          <w:lang w:val="ru-RU"/>
        </w:rPr>
        <w:t>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форми</w:t>
      </w:r>
      <w:r w:rsidRPr="00F6491D">
        <w:rPr>
          <w:rFonts w:ascii="Times New Roman" w:hAnsi="Times New Roman"/>
          <w:color w:val="000000"/>
          <w:sz w:val="28"/>
          <w:lang w:val="ru-RU"/>
        </w:rPr>
        <w:t>руется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</w:t>
      </w:r>
      <w:r w:rsidRPr="00F6491D">
        <w:rPr>
          <w:rFonts w:ascii="Times New Roman" w:hAnsi="Times New Roman"/>
          <w:color w:val="000000"/>
          <w:sz w:val="28"/>
          <w:lang w:val="ru-RU"/>
        </w:rPr>
        <w:t>дулей в 1–4 классах обязательно.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  <w:sectPr w:rsidR="00A87735" w:rsidRPr="00F649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2de083b3-1f31-409f-b177-a515047f5be6"/>
      <w:r w:rsidRPr="00F6491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классе – 34 часа (1 час в неделю), в 3 классе – 34 часа (1 час </w:t>
      </w:r>
      <w:r w:rsidRPr="00F6491D">
        <w:rPr>
          <w:rFonts w:ascii="Times New Roman" w:hAnsi="Times New Roman"/>
          <w:color w:val="000000"/>
          <w:sz w:val="28"/>
          <w:lang w:val="ru-RU"/>
        </w:rPr>
        <w:t>в неделю), в 4 классе – 34 часа (1 час в неделю).</w:t>
      </w:r>
      <w:bookmarkEnd w:id="10"/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bookmarkStart w:id="11" w:name="block-14047936"/>
      <w:bookmarkEnd w:id="11"/>
      <w:r w:rsidRPr="00F649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87735" w:rsidRPr="00F6491D" w:rsidRDefault="00A87735">
      <w:pPr>
        <w:spacing w:after="0" w:line="264" w:lineRule="exact"/>
        <w:ind w:left="120"/>
        <w:jc w:val="both"/>
        <w:rPr>
          <w:lang w:val="ru-RU"/>
        </w:rPr>
      </w:pP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735" w:rsidRPr="00F6491D" w:rsidRDefault="00A87735">
      <w:pPr>
        <w:spacing w:after="0" w:line="264" w:lineRule="exact"/>
        <w:ind w:left="120"/>
        <w:jc w:val="both"/>
        <w:rPr>
          <w:lang w:val="ru-RU"/>
        </w:rPr>
      </w:pP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Разные виды линий. Линейный </w:t>
      </w:r>
      <w:r w:rsidRPr="00F6491D">
        <w:rPr>
          <w:rFonts w:ascii="Times New Roman" w:hAnsi="Times New Roman"/>
          <w:color w:val="000000"/>
          <w:sz w:val="28"/>
          <w:lang w:val="ru-RU"/>
        </w:rPr>
        <w:t>рисунок. Графические материалы для линейного рисунка и их особенности. Приёмы рисования линией.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</w:t>
      </w:r>
      <w:r w:rsidRPr="00F6491D">
        <w:rPr>
          <w:rFonts w:ascii="Times New Roman" w:hAnsi="Times New Roman"/>
          <w:color w:val="000000"/>
          <w:sz w:val="28"/>
          <w:lang w:val="ru-RU"/>
        </w:rPr>
        <w:t>ков животных).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условиях урока. Краски «гуашь», кисти, бумага цветная и белая.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изображаемом сюжете.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</w:t>
      </w:r>
      <w:r w:rsidRPr="00F6491D">
        <w:rPr>
          <w:rFonts w:ascii="Times New Roman" w:hAnsi="Times New Roman"/>
          <w:color w:val="000000"/>
          <w:sz w:val="28"/>
          <w:lang w:val="ru-RU"/>
        </w:rPr>
        <w:t>ашь), аппликация или смешанная техника.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</w:t>
      </w:r>
      <w:r w:rsidRPr="00F6491D">
        <w:rPr>
          <w:rFonts w:ascii="Times New Roman" w:hAnsi="Times New Roman"/>
          <w:color w:val="000000"/>
          <w:sz w:val="28"/>
          <w:lang w:val="ru-RU"/>
        </w:rPr>
        <w:t>, ёжика, зайчика). Приёмы вытягивания, вдавливания, сгибания, скручивания.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</w:t>
      </w:r>
      <w:r w:rsidRPr="00F6491D">
        <w:rPr>
          <w:rFonts w:ascii="Times New Roman" w:hAnsi="Times New Roman"/>
          <w:color w:val="000000"/>
          <w:sz w:val="28"/>
          <w:lang w:val="ru-RU"/>
        </w:rPr>
        <w:t>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</w:t>
      </w:r>
      <w:r w:rsidRPr="00F6491D">
        <w:rPr>
          <w:rFonts w:ascii="Times New Roman" w:hAnsi="Times New Roman"/>
          <w:color w:val="000000"/>
          <w:sz w:val="28"/>
          <w:lang w:val="ru-RU"/>
        </w:rPr>
        <w:t>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</w:t>
      </w:r>
      <w:r w:rsidRPr="00F6491D">
        <w:rPr>
          <w:rFonts w:ascii="Times New Roman" w:hAnsi="Times New Roman"/>
          <w:color w:val="000000"/>
          <w:sz w:val="28"/>
          <w:lang w:val="ru-RU"/>
        </w:rPr>
        <w:t>тительные. Декоративная композиция в круге или в полосе.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Орнамент,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характерный для игрушек одного из наиболее известных народных художественных промыслов: дымковская или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</w:t>
      </w:r>
      <w:r w:rsidRPr="00F6491D">
        <w:rPr>
          <w:rFonts w:ascii="Times New Roman" w:hAnsi="Times New Roman"/>
          <w:color w:val="000000"/>
          <w:sz w:val="28"/>
          <w:lang w:val="ru-RU"/>
        </w:rPr>
        <w:t>икации.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Освоение приёмов </w:t>
      </w:r>
      <w:r w:rsidRPr="00F6491D">
        <w:rPr>
          <w:rFonts w:ascii="Times New Roman" w:hAnsi="Times New Roman"/>
          <w:color w:val="000000"/>
          <w:sz w:val="28"/>
          <w:lang w:val="ru-RU"/>
        </w:rPr>
        <w:t>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</w:t>
      </w:r>
      <w:r w:rsidRPr="00F6491D">
        <w:rPr>
          <w:rFonts w:ascii="Times New Roman" w:hAnsi="Times New Roman"/>
          <w:color w:val="000000"/>
          <w:sz w:val="28"/>
          <w:lang w:val="ru-RU"/>
        </w:rPr>
        <w:t>ртона или пластилина.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</w:t>
      </w:r>
      <w:r w:rsidRPr="00F6491D">
        <w:rPr>
          <w:rFonts w:ascii="Times New Roman" w:hAnsi="Times New Roman"/>
          <w:color w:val="000000"/>
          <w:sz w:val="28"/>
          <w:lang w:val="ru-RU"/>
        </w:rPr>
        <w:t>ка в зависимости от поставленной аналитической и эстетической задачи наблюдения (установки).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</w:t>
      </w:r>
      <w:r w:rsidRPr="00F6491D">
        <w:rPr>
          <w:rFonts w:ascii="Times New Roman" w:hAnsi="Times New Roman"/>
          <w:color w:val="000000"/>
          <w:sz w:val="28"/>
          <w:lang w:val="ru-RU"/>
        </w:rPr>
        <w:t>наблюдения. Ассоциации из личного опыта обучающихся и оценка эмоционального содержания произведений.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</w:t>
      </w:r>
      <w:r w:rsidRPr="00F6491D">
        <w:rPr>
          <w:rFonts w:ascii="Times New Roman" w:hAnsi="Times New Roman"/>
          <w:color w:val="000000"/>
          <w:sz w:val="28"/>
          <w:lang w:val="ru-RU"/>
        </w:rPr>
        <w:t>отографий, соответствующих изучаемой теме.</w:t>
      </w:r>
    </w:p>
    <w:p w:rsidR="00A87735" w:rsidRPr="00F6491D" w:rsidRDefault="00A87735">
      <w:pPr>
        <w:spacing w:after="0"/>
        <w:ind w:left="120"/>
        <w:rPr>
          <w:lang w:val="ru-RU"/>
        </w:rPr>
      </w:pPr>
      <w:bookmarkStart w:id="12" w:name="_Toc137210402"/>
      <w:bookmarkEnd w:id="12"/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</w:t>
      </w:r>
      <w:r w:rsidRPr="00F6491D">
        <w:rPr>
          <w:rFonts w:ascii="Times New Roman" w:hAnsi="Times New Roman"/>
          <w:color w:val="000000"/>
          <w:sz w:val="28"/>
          <w:lang w:val="ru-RU"/>
        </w:rPr>
        <w:t>ва графических материалов, приёмы работы.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</w:t>
      </w:r>
      <w:r w:rsidRPr="00F6491D">
        <w:rPr>
          <w:rFonts w:ascii="Times New Roman" w:hAnsi="Times New Roman"/>
          <w:color w:val="000000"/>
          <w:sz w:val="28"/>
          <w:lang w:val="ru-RU"/>
        </w:rPr>
        <w:t>в видения пропорций. Выразительные свойства пропорций (на основе рисунков птиц).</w:t>
      </w:r>
    </w:p>
    <w:p w:rsidR="00A87735" w:rsidRDefault="00F6491D">
      <w:pPr>
        <w:spacing w:after="0" w:line="264" w:lineRule="exact"/>
        <w:ind w:firstLine="600"/>
        <w:jc w:val="both"/>
      </w:pPr>
      <w:r w:rsidRPr="00F6491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редметом.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Цвета осн</w:t>
      </w:r>
      <w:r w:rsidRPr="00F6491D">
        <w:rPr>
          <w:rFonts w:ascii="Times New Roman" w:hAnsi="Times New Roman"/>
          <w:color w:val="000000"/>
          <w:sz w:val="28"/>
          <w:lang w:val="ru-RU"/>
        </w:rPr>
        <w:t>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</w:t>
      </w:r>
      <w:r w:rsidRPr="00F6491D">
        <w:rPr>
          <w:rFonts w:ascii="Times New Roman" w:hAnsi="Times New Roman"/>
          <w:color w:val="000000"/>
          <w:sz w:val="28"/>
          <w:lang w:val="ru-RU"/>
        </w:rPr>
        <w:t>елью.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</w:t>
      </w:r>
      <w:r w:rsidRPr="00F6491D">
        <w:rPr>
          <w:rFonts w:ascii="Times New Roman" w:hAnsi="Times New Roman"/>
          <w:color w:val="000000"/>
          <w:sz w:val="28"/>
          <w:lang w:val="ru-RU"/>
        </w:rPr>
        <w:t>, тихий. Эмоциональная выразительность цвета.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сказочного персонажа с ярко выраженным характером (образ мужской или женский).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ух,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характерной пластики движения. Соблюдение цельности формы, </w:t>
      </w:r>
      <w:r w:rsidRPr="00F6491D">
        <w:rPr>
          <w:rFonts w:ascii="Times New Roman" w:hAnsi="Times New Roman"/>
          <w:color w:val="000000"/>
          <w:sz w:val="28"/>
          <w:lang w:val="ru-RU"/>
        </w:rPr>
        <w:t>её преобразование и добавление деталей.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Наблюдение узоров в природе (на основе фотографий в </w:t>
      </w:r>
      <w:r w:rsidRPr="00F6491D">
        <w:rPr>
          <w:rFonts w:ascii="Times New Roman" w:hAnsi="Times New Roman"/>
          <w:color w:val="000000"/>
          <w:sz w:val="28"/>
          <w:lang w:val="ru-RU"/>
        </w:rPr>
        <w:t>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Рисунок геометрического орнамента кружева или вышивки. </w:t>
      </w:r>
      <w:r w:rsidRPr="00F6491D">
        <w:rPr>
          <w:rFonts w:ascii="Times New Roman" w:hAnsi="Times New Roman"/>
          <w:color w:val="000000"/>
          <w:sz w:val="28"/>
          <w:lang w:val="ru-RU"/>
        </w:rPr>
        <w:t>Декоративная композиция. Ритм пятен в декоративной аппликации.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филимоновские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учётом местных художественных промыслов).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</w:t>
      </w:r>
      <w:r w:rsidRPr="00F6491D">
        <w:rPr>
          <w:rFonts w:ascii="Times New Roman" w:hAnsi="Times New Roman"/>
          <w:color w:val="000000"/>
          <w:sz w:val="28"/>
          <w:lang w:val="ru-RU"/>
        </w:rPr>
        <w:t>ой бумаги, разные варианты складывания, закручивания, надрезания. Макетирование пространства детской площадки.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</w:t>
      </w:r>
      <w:r w:rsidRPr="00F6491D">
        <w:rPr>
          <w:rFonts w:ascii="Times New Roman" w:hAnsi="Times New Roman"/>
          <w:color w:val="000000"/>
          <w:sz w:val="28"/>
          <w:lang w:val="ru-RU"/>
        </w:rPr>
        <w:t>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 выбору учителя).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</w:t>
      </w:r>
      <w:r w:rsidRPr="00F6491D">
        <w:rPr>
          <w:rFonts w:ascii="Times New Roman" w:hAnsi="Times New Roman"/>
          <w:color w:val="000000"/>
          <w:sz w:val="28"/>
          <w:lang w:val="ru-RU"/>
        </w:rPr>
        <w:t>ии и эмоционального воздействия. Сопоставление их с рукотворными произведениями.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Восприятие произведений живописи с активным выражением цветового сос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тояния в природе. Произведения И. И. Левитана, И. И. Шишкина, Н. П. Крымова.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). Наблюдение </w:t>
      </w:r>
      <w:r w:rsidRPr="00F6491D">
        <w:rPr>
          <w:rFonts w:ascii="Times New Roman" w:hAnsi="Times New Roman"/>
          <w:color w:val="000000"/>
          <w:sz w:val="28"/>
          <w:lang w:val="ru-RU"/>
        </w:rPr>
        <w:t>животных с точки зрения их пропорций, характера движения, пластики.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Работа с геометриче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>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кадре. Масштаб. Доминанта. Обсуждение в условиях </w:t>
      </w:r>
      <w:r w:rsidRPr="00F6491D">
        <w:rPr>
          <w:rFonts w:ascii="Times New Roman" w:hAnsi="Times New Roman"/>
          <w:color w:val="000000"/>
          <w:sz w:val="28"/>
          <w:lang w:val="ru-RU"/>
        </w:rPr>
        <w:t>урока ученических фотографий, соответствующих изучаемой теме.</w:t>
      </w:r>
    </w:p>
    <w:p w:rsidR="00A87735" w:rsidRPr="00F6491D" w:rsidRDefault="00A87735">
      <w:pPr>
        <w:spacing w:after="0"/>
        <w:ind w:left="120"/>
        <w:rPr>
          <w:lang w:val="ru-RU"/>
        </w:rPr>
      </w:pPr>
      <w:bookmarkStart w:id="13" w:name="_Toc137210403"/>
      <w:bookmarkEnd w:id="13"/>
    </w:p>
    <w:p w:rsidR="00A87735" w:rsidRPr="00F6491D" w:rsidRDefault="00F6491D">
      <w:pPr>
        <w:spacing w:after="0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 текста на развороте книги.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</w:t>
      </w:r>
      <w:r w:rsidRPr="00F6491D">
        <w:rPr>
          <w:rFonts w:ascii="Times New Roman" w:hAnsi="Times New Roman"/>
          <w:color w:val="000000"/>
          <w:sz w:val="28"/>
          <w:lang w:val="ru-RU"/>
        </w:rPr>
        <w:t>ката.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Изображение лица человека. Строение, пропорции, </w:t>
      </w:r>
      <w:r w:rsidRPr="00F6491D">
        <w:rPr>
          <w:rFonts w:ascii="Times New Roman" w:hAnsi="Times New Roman"/>
          <w:color w:val="000000"/>
          <w:sz w:val="28"/>
          <w:lang w:val="ru-RU"/>
        </w:rPr>
        <w:t>взаиморасположение частей лица.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</w:t>
      </w:r>
      <w:r w:rsidRPr="00F6491D">
        <w:rPr>
          <w:rFonts w:ascii="Times New Roman" w:hAnsi="Times New Roman"/>
          <w:color w:val="000000"/>
          <w:sz w:val="28"/>
          <w:lang w:val="ru-RU"/>
        </w:rPr>
        <w:t>жа или аппликации.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</w:t>
      </w:r>
      <w:r w:rsidRPr="00F6491D">
        <w:rPr>
          <w:rFonts w:ascii="Times New Roman" w:hAnsi="Times New Roman"/>
          <w:color w:val="000000"/>
          <w:sz w:val="28"/>
          <w:lang w:val="ru-RU"/>
        </w:rPr>
        <w:t>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</w:t>
      </w:r>
      <w:r w:rsidRPr="00F6491D">
        <w:rPr>
          <w:rFonts w:ascii="Times New Roman" w:hAnsi="Times New Roman"/>
          <w:color w:val="000000"/>
          <w:sz w:val="28"/>
          <w:lang w:val="ru-RU"/>
        </w:rPr>
        <w:t>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этого персонажа путём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Приёмы исполнения орнаментов и выполнение эскизов украшения посуды из дерева и глины в традициях народных художественных </w:t>
      </w: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промыслов Хохломы и Гжели (или в традициях других промыслов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Эскизы орнаментов для рос</w:t>
      </w:r>
      <w:r w:rsidRPr="00F6491D">
        <w:rPr>
          <w:rFonts w:ascii="Times New Roman" w:hAnsi="Times New Roman"/>
          <w:color w:val="000000"/>
          <w:sz w:val="28"/>
          <w:lang w:val="ru-RU"/>
        </w:rPr>
        <w:t>писи тканей. Раппорт. Трафарет и создание орнамента при помощи печаток или штампов.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ра, роспись по канве. Рассматривание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</w:t>
      </w:r>
      <w:r w:rsidRPr="00F6491D">
        <w:rPr>
          <w:rFonts w:ascii="Times New Roman" w:hAnsi="Times New Roman"/>
          <w:color w:val="000000"/>
          <w:sz w:val="28"/>
          <w:lang w:val="ru-RU"/>
        </w:rPr>
        <w:t>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</w:t>
      </w:r>
      <w:r w:rsidRPr="00F6491D">
        <w:rPr>
          <w:rFonts w:ascii="Times New Roman" w:hAnsi="Times New Roman"/>
          <w:color w:val="000000"/>
          <w:sz w:val="28"/>
          <w:lang w:val="ru-RU"/>
        </w:rPr>
        <w:t>городского пространства, выполненных индивидуально).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Восприятие объекто</w:t>
      </w:r>
      <w:r w:rsidRPr="00F6491D">
        <w:rPr>
          <w:rFonts w:ascii="Times New Roman" w:hAnsi="Times New Roman"/>
          <w:color w:val="000000"/>
          <w:sz w:val="28"/>
          <w:lang w:val="ru-RU"/>
        </w:rPr>
        <w:t>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</w:t>
      </w:r>
      <w:r w:rsidRPr="00F6491D">
        <w:rPr>
          <w:rFonts w:ascii="Times New Roman" w:hAnsi="Times New Roman"/>
          <w:color w:val="000000"/>
          <w:sz w:val="28"/>
          <w:lang w:val="ru-RU"/>
        </w:rPr>
        <w:t>тников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</w:t>
      </w:r>
      <w:r w:rsidRPr="00F6491D">
        <w:rPr>
          <w:rFonts w:ascii="Times New Roman" w:hAnsi="Times New Roman"/>
          <w:color w:val="000000"/>
          <w:sz w:val="28"/>
          <w:lang w:val="ru-RU"/>
        </w:rPr>
        <w:t>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</w:t>
      </w:r>
      <w:r w:rsidRPr="00F6491D">
        <w:rPr>
          <w:rFonts w:ascii="Times New Roman" w:hAnsi="Times New Roman"/>
          <w:color w:val="000000"/>
          <w:sz w:val="28"/>
          <w:lang w:val="ru-RU"/>
        </w:rPr>
        <w:t>ес к коллекции музея и искусству в целом.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сравнение содержания произведений сходного сюжета (например, портреты, пейзажи).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F6491D">
        <w:rPr>
          <w:rFonts w:ascii="Times New Roman" w:hAnsi="Times New Roman"/>
          <w:color w:val="000000"/>
          <w:sz w:val="28"/>
          <w:lang w:val="ru-RU"/>
        </w:rPr>
        <w:t>редставления о произведениях крупнейших отечественных портретистов: В. И. Сурикова, И. Е. Репина, В. А. Серова и других.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</w:t>
      </w:r>
      <w:r w:rsidRPr="00F6491D">
        <w:rPr>
          <w:rFonts w:ascii="Times New Roman" w:hAnsi="Times New Roman"/>
          <w:color w:val="000000"/>
          <w:sz w:val="28"/>
          <w:lang w:val="ru-RU"/>
        </w:rPr>
        <w:t>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 и изучение мим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6491D">
        <w:rPr>
          <w:rFonts w:ascii="Times New Roman" w:hAnsi="Times New Roman"/>
          <w:color w:val="000000"/>
          <w:sz w:val="28"/>
          <w:lang w:val="ru-RU"/>
        </w:rPr>
        <w:t>: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изменение яркости, контраста, насыщенности цвета; обрезка, поворот, отражение.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A87735" w:rsidRPr="00F6491D" w:rsidRDefault="00A87735">
      <w:pPr>
        <w:spacing w:after="0"/>
        <w:ind w:left="120"/>
        <w:rPr>
          <w:lang w:val="ru-RU"/>
        </w:rPr>
      </w:pPr>
      <w:bookmarkStart w:id="14" w:name="_Toc137210404"/>
      <w:bookmarkEnd w:id="14"/>
    </w:p>
    <w:p w:rsidR="00A87735" w:rsidRPr="00F6491D" w:rsidRDefault="00F6491D">
      <w:pPr>
        <w:spacing w:after="0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</w:t>
      </w:r>
      <w:r w:rsidRPr="00F6491D">
        <w:rPr>
          <w:rFonts w:ascii="Times New Roman" w:hAnsi="Times New Roman"/>
          <w:color w:val="000000"/>
          <w:sz w:val="28"/>
          <w:lang w:val="ru-RU"/>
        </w:rPr>
        <w:t>ера изображения по мере удаления от первого плана, смягчения цветового и тонального контрастов.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Красота природы разных кл</w:t>
      </w:r>
      <w:r w:rsidRPr="00F6491D">
        <w:rPr>
          <w:rFonts w:ascii="Times New Roman" w:hAnsi="Times New Roman"/>
          <w:color w:val="000000"/>
          <w:sz w:val="28"/>
          <w:lang w:val="ru-RU"/>
        </w:rPr>
        <w:t>иматических зон, создание пейзажных композиций (горный, степной, среднерусский ландшафт).</w:t>
      </w:r>
    </w:p>
    <w:p w:rsidR="00A87735" w:rsidRDefault="00F6491D">
      <w:pPr>
        <w:spacing w:after="0" w:line="264" w:lineRule="exact"/>
        <w:ind w:firstLine="600"/>
        <w:jc w:val="both"/>
      </w:pPr>
      <w:r w:rsidRPr="00F6491D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народов мира или в качестве иллюстраций к сказкам и легендам.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ы в Великой Отечественной войне. Работа с пластилином или глиной. Выражение значительности, трагизма и победительной силы.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</w:t>
      </w:r>
      <w:r w:rsidRPr="00F6491D">
        <w:rPr>
          <w:rFonts w:ascii="Times New Roman" w:hAnsi="Times New Roman"/>
          <w:color w:val="000000"/>
          <w:sz w:val="28"/>
          <w:lang w:val="ru-RU"/>
        </w:rPr>
        <w:t>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</w:t>
      </w:r>
      <w:r w:rsidRPr="00F6491D">
        <w:rPr>
          <w:rFonts w:ascii="Times New Roman" w:hAnsi="Times New Roman"/>
          <w:color w:val="000000"/>
          <w:sz w:val="28"/>
          <w:lang w:val="ru-RU"/>
        </w:rPr>
        <w:t>ба, росписи стен, изразцы.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Женский и мужской костюмы в тр</w:t>
      </w:r>
      <w:r w:rsidRPr="00F6491D">
        <w:rPr>
          <w:rFonts w:ascii="Times New Roman" w:hAnsi="Times New Roman"/>
          <w:color w:val="000000"/>
          <w:sz w:val="28"/>
          <w:lang w:val="ru-RU"/>
        </w:rPr>
        <w:t>адициях разных народов.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</w:t>
      </w:r>
      <w:r w:rsidRPr="00F6491D">
        <w:rPr>
          <w:rFonts w:ascii="Times New Roman" w:hAnsi="Times New Roman"/>
          <w:color w:val="000000"/>
          <w:sz w:val="28"/>
          <w:lang w:val="ru-RU"/>
        </w:rPr>
        <w:t>ищ.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</w:t>
      </w:r>
      <w:r w:rsidRPr="00F6491D">
        <w:rPr>
          <w:rFonts w:ascii="Times New Roman" w:hAnsi="Times New Roman"/>
          <w:color w:val="000000"/>
          <w:sz w:val="28"/>
          <w:lang w:val="ru-RU"/>
        </w:rPr>
        <w:t>го жилого деревянного дома. Разные виды изб и надворных построек.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Традиции архитектур</w:t>
      </w:r>
      <w:r w:rsidRPr="00F6491D">
        <w:rPr>
          <w:rFonts w:ascii="Times New Roman" w:hAnsi="Times New Roman"/>
          <w:color w:val="000000"/>
          <w:sz w:val="28"/>
          <w:lang w:val="ru-RU"/>
        </w:rPr>
        <w:t>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башни, торг, посад, главный собор. Красота и мудрость в организации города, жизнь в городе.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Кустодие</w:t>
      </w:r>
      <w:r w:rsidRPr="00F6491D">
        <w:rPr>
          <w:rFonts w:ascii="Times New Roman" w:hAnsi="Times New Roman"/>
          <w:color w:val="000000"/>
          <w:sz w:val="28"/>
          <w:lang w:val="ru-RU"/>
        </w:rPr>
        <w:t>ва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Примеры произведений великих европейских художников: Леонардо да Винчи, Рафаэля, Рембрандта, </w:t>
      </w:r>
      <w:r w:rsidRPr="00F6491D">
        <w:rPr>
          <w:rFonts w:ascii="Times New Roman" w:hAnsi="Times New Roman"/>
          <w:color w:val="000000"/>
          <w:sz w:val="28"/>
          <w:lang w:val="ru-RU"/>
        </w:rPr>
        <w:t>Пикассо (и других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</w:t>
      </w: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другие с учётом местных архитектурных комплексов, в том числе монастырских). Памятники русского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деревянного зодчества. Архитектурный комплекс на острове Кижи.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</w:t>
      </w:r>
      <w:r w:rsidRPr="00F6491D">
        <w:rPr>
          <w:rFonts w:ascii="Times New Roman" w:hAnsi="Times New Roman"/>
          <w:color w:val="000000"/>
          <w:sz w:val="28"/>
          <w:lang w:val="ru-RU"/>
        </w:rPr>
        <w:t>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ьптора И. П.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Изображение и освоение в программ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</w:t>
      </w:r>
      <w:r w:rsidRPr="00F6491D">
        <w:rPr>
          <w:rFonts w:ascii="Times New Roman" w:hAnsi="Times New Roman"/>
          <w:color w:val="000000"/>
          <w:sz w:val="28"/>
          <w:lang w:val="ru-RU"/>
        </w:rPr>
        <w:t>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</w:t>
      </w:r>
      <w:r w:rsidRPr="00F6491D">
        <w:rPr>
          <w:rFonts w:ascii="Times New Roman" w:hAnsi="Times New Roman"/>
          <w:color w:val="000000"/>
          <w:sz w:val="28"/>
          <w:lang w:val="ru-RU"/>
        </w:rPr>
        <w:t>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</w:t>
      </w:r>
      <w:r w:rsidRPr="00F6491D">
        <w:rPr>
          <w:rFonts w:ascii="Times New Roman" w:hAnsi="Times New Roman"/>
          <w:color w:val="000000"/>
          <w:sz w:val="28"/>
          <w:lang w:val="ru-RU"/>
        </w:rPr>
        <w:t>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6491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</w:t>
      </w:r>
      <w:r w:rsidRPr="00F6491D">
        <w:rPr>
          <w:rFonts w:ascii="Times New Roman" w:hAnsi="Times New Roman"/>
          <w:color w:val="000000"/>
          <w:sz w:val="28"/>
          <w:lang w:val="ru-RU"/>
        </w:rPr>
        <w:t>й народов России.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  <w:sectPr w:rsidR="00A87735" w:rsidRPr="00F649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140479401"/>
      <w:r w:rsidRPr="00F6491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  <w:bookmarkStart w:id="16" w:name="block-14047940"/>
      <w:bookmarkEnd w:id="15"/>
    </w:p>
    <w:bookmarkEnd w:id="16"/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87735" w:rsidRPr="00F6491D" w:rsidRDefault="00A87735">
      <w:pPr>
        <w:spacing w:after="0" w:line="264" w:lineRule="exact"/>
        <w:ind w:left="120"/>
        <w:jc w:val="both"/>
        <w:rPr>
          <w:lang w:val="ru-RU"/>
        </w:rPr>
      </w:pP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Личностные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</w:t>
      </w:r>
      <w:r w:rsidRPr="00F6491D">
        <w:rPr>
          <w:rFonts w:ascii="Times New Roman" w:hAnsi="Times New Roman"/>
          <w:color w:val="000000"/>
          <w:sz w:val="28"/>
          <w:lang w:val="ru-RU"/>
        </w:rPr>
        <w:t>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обучающегося будут сформированы следующие 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87735" w:rsidRPr="00F6491D" w:rsidRDefault="00F6491D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87735" w:rsidRPr="00F6491D" w:rsidRDefault="00F6491D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87735" w:rsidRDefault="00F6491D">
      <w:pPr>
        <w:numPr>
          <w:ilvl w:val="0"/>
          <w:numId w:val="1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</w:t>
      </w:r>
      <w:r>
        <w:rPr>
          <w:rFonts w:ascii="Times New Roman" w:hAnsi="Times New Roman"/>
          <w:color w:val="000000"/>
          <w:sz w:val="28"/>
        </w:rPr>
        <w:t>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87735" w:rsidRPr="00F6491D" w:rsidRDefault="00F6491D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87735" w:rsidRPr="00F6491D" w:rsidRDefault="00F6491D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</w:t>
      </w:r>
      <w:r w:rsidRPr="00F6491D">
        <w:rPr>
          <w:rFonts w:ascii="Times New Roman" w:hAnsi="Times New Roman"/>
          <w:color w:val="000000"/>
          <w:sz w:val="28"/>
          <w:lang w:val="ru-RU"/>
        </w:rPr>
        <w:t>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культурных традициях.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</w:t>
      </w:r>
      <w:r w:rsidRPr="00F6491D">
        <w:rPr>
          <w:rFonts w:ascii="Times New Roman" w:hAnsi="Times New Roman"/>
          <w:color w:val="000000"/>
          <w:sz w:val="28"/>
          <w:lang w:val="ru-RU"/>
        </w:rPr>
        <w:t>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</w:t>
      </w:r>
      <w:r w:rsidRPr="00F6491D">
        <w:rPr>
          <w:rFonts w:ascii="Times New Roman" w:hAnsi="Times New Roman"/>
          <w:color w:val="000000"/>
          <w:sz w:val="28"/>
          <w:lang w:val="ru-RU"/>
        </w:rPr>
        <w:t>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ющегося и развитие его эмоционально-образной, чувственной сферы. Занятия искусством помогают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етическое воспитание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</w:t>
      </w:r>
      <w:r w:rsidRPr="00F6491D">
        <w:rPr>
          <w:rFonts w:ascii="Times New Roman" w:hAnsi="Times New Roman"/>
          <w:color w:val="000000"/>
          <w:sz w:val="28"/>
          <w:lang w:val="ru-RU"/>
        </w:rPr>
        <w:t>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</w:t>
      </w:r>
      <w:r w:rsidRPr="00F6491D">
        <w:rPr>
          <w:rFonts w:ascii="Times New Roman" w:hAnsi="Times New Roman"/>
          <w:color w:val="000000"/>
          <w:sz w:val="28"/>
          <w:lang w:val="ru-RU"/>
        </w:rPr>
        <w:t>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Эко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логическое воспитание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Трудовое воспита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ние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</w:t>
      </w:r>
      <w:r w:rsidRPr="00F6491D">
        <w:rPr>
          <w:rFonts w:ascii="Times New Roman" w:hAnsi="Times New Roman"/>
          <w:color w:val="000000"/>
          <w:sz w:val="28"/>
          <w:lang w:val="ru-RU"/>
        </w:rPr>
        <w:t>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7" w:name="_Toc124264881"/>
      <w:bookmarkEnd w:id="17"/>
    </w:p>
    <w:p w:rsidR="00A87735" w:rsidRPr="00F6491D" w:rsidRDefault="00F6491D">
      <w:pPr>
        <w:spacing w:after="0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авательными действиями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</w:t>
      </w:r>
      <w:r w:rsidRPr="00F6491D">
        <w:rPr>
          <w:rFonts w:ascii="Times New Roman" w:hAnsi="Times New Roman"/>
          <w:color w:val="000000"/>
          <w:sz w:val="28"/>
          <w:lang w:val="ru-RU"/>
        </w:rPr>
        <w:t>ниверсальные учебные действия, совместная деятельность.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87735" w:rsidRDefault="00F6491D">
      <w:pPr>
        <w:numPr>
          <w:ilvl w:val="0"/>
          <w:numId w:val="2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</w:t>
      </w:r>
      <w:r w:rsidRPr="00F6491D">
        <w:rPr>
          <w:rFonts w:ascii="Times New Roman" w:hAnsi="Times New Roman"/>
          <w:color w:val="000000"/>
          <w:sz w:val="28"/>
          <w:lang w:val="ru-RU"/>
        </w:rPr>
        <w:t>пространственные объекты по заданным основаниям;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</w:t>
      </w:r>
      <w:r w:rsidRPr="00F6491D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A87735" w:rsidRDefault="00F6491D">
      <w:pPr>
        <w:numPr>
          <w:ilvl w:val="0"/>
          <w:numId w:val="2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обобщённый образ реальности при построении плоской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композиции; 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87735" w:rsidRPr="00F6491D" w:rsidRDefault="00F6491D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F6491D">
        <w:rPr>
          <w:rFonts w:ascii="Times New Roman" w:hAnsi="Times New Roman"/>
          <w:color w:val="000000"/>
          <w:sz w:val="28"/>
          <w:lang w:val="ru-RU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искусства, архитектуры и продуктов детского художественного творчества;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</w:t>
      </w:r>
      <w:r w:rsidRPr="00F6491D">
        <w:rPr>
          <w:rFonts w:ascii="Times New Roman" w:hAnsi="Times New Roman"/>
          <w:color w:val="000000"/>
          <w:sz w:val="28"/>
          <w:lang w:val="ru-RU"/>
        </w:rPr>
        <w:t>ских категорий явления природы и предметно-пространственную среду жизни человека;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</w:t>
      </w:r>
      <w:r w:rsidRPr="00F6491D">
        <w:rPr>
          <w:rFonts w:ascii="Times New Roman" w:hAnsi="Times New Roman"/>
          <w:color w:val="000000"/>
          <w:sz w:val="28"/>
          <w:lang w:val="ru-RU"/>
        </w:rPr>
        <w:t>средства для составления орнаментов и декоративных композиций;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</w:t>
      </w:r>
      <w:r w:rsidRPr="00F6491D">
        <w:rPr>
          <w:rFonts w:ascii="Times New Roman" w:hAnsi="Times New Roman"/>
          <w:color w:val="000000"/>
          <w:sz w:val="28"/>
          <w:lang w:val="ru-RU"/>
        </w:rPr>
        <w:t>а содержания произведений;</w:t>
      </w:r>
    </w:p>
    <w:p w:rsidR="00A87735" w:rsidRPr="00F6491D" w:rsidRDefault="00F6491D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87735" w:rsidRDefault="00F6491D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87735" w:rsidRPr="00F6491D" w:rsidRDefault="00F6491D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87735" w:rsidRPr="00F6491D" w:rsidRDefault="00F6491D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87735" w:rsidRPr="00F6491D" w:rsidRDefault="00F6491D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87735" w:rsidRPr="00F6491D" w:rsidRDefault="00F6491D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</w:t>
      </w:r>
      <w:r w:rsidRPr="00F6491D">
        <w:rPr>
          <w:rFonts w:ascii="Times New Roman" w:hAnsi="Times New Roman"/>
          <w:color w:val="000000"/>
          <w:sz w:val="28"/>
          <w:lang w:val="ru-RU"/>
        </w:rPr>
        <w:t>и эскизах, электронных презентациях;</w:t>
      </w:r>
    </w:p>
    <w:p w:rsidR="00A87735" w:rsidRPr="00F6491D" w:rsidRDefault="00F6491D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87735" w:rsidRPr="00F6491D" w:rsidRDefault="00F6491D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F6491D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Интернете.</w:t>
      </w: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</w:t>
      </w:r>
      <w:r w:rsidRPr="00F6491D">
        <w:rPr>
          <w:rFonts w:ascii="Times New Roman" w:hAnsi="Times New Roman"/>
          <w:color w:val="000000"/>
          <w:sz w:val="28"/>
          <w:lang w:val="ru-RU"/>
        </w:rPr>
        <w:t>обого языка общения – межличностного (автор – зритель), между поколениями, между народами;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яя и корректно отстаивая свои позиции в оценке и понимании обсуждаемого явления; 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</w:t>
      </w:r>
      <w:r w:rsidRPr="00F6491D">
        <w:rPr>
          <w:rFonts w:ascii="Times New Roman" w:hAnsi="Times New Roman"/>
          <w:color w:val="000000"/>
          <w:sz w:val="28"/>
          <w:lang w:val="ru-RU"/>
        </w:rPr>
        <w:t>ты своего творческого, художественного или исследовательского опыта;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</w:t>
      </w:r>
      <w:r w:rsidRPr="00F6491D">
        <w:rPr>
          <w:rFonts w:ascii="Times New Roman" w:hAnsi="Times New Roman"/>
          <w:color w:val="000000"/>
          <w:sz w:val="28"/>
          <w:lang w:val="ru-RU"/>
        </w:rPr>
        <w:t>развивать свои способности сопереживать, понимать намерения и переживания свои и других людей;</w:t>
      </w:r>
    </w:p>
    <w:p w:rsidR="00A87735" w:rsidRPr="00F6491D" w:rsidRDefault="00F6491D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</w:t>
      </w:r>
      <w:r w:rsidRPr="00F6491D">
        <w:rPr>
          <w:rFonts w:ascii="Times New Roman" w:hAnsi="Times New Roman"/>
          <w:color w:val="000000"/>
          <w:sz w:val="28"/>
          <w:lang w:val="ru-RU"/>
        </w:rPr>
        <w:t>нять поручения, подчиняться, ответственно относиться к своей задаче по достижению общего результата.</w:t>
      </w: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 </w:t>
      </w:r>
    </w:p>
    <w:p w:rsidR="00A87735" w:rsidRPr="00F6491D" w:rsidRDefault="00F6491D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87735" w:rsidRPr="00F6491D" w:rsidRDefault="00F6491D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87735" w:rsidRPr="00F6491D" w:rsidRDefault="00F6491D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док в окружающем пространстве и проявляя бережное отношение к используемым материалам; </w:t>
      </w:r>
    </w:p>
    <w:p w:rsidR="00A87735" w:rsidRPr="00F6491D" w:rsidRDefault="00F6491D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87735" w:rsidRPr="00F6491D" w:rsidRDefault="00A87735">
      <w:pPr>
        <w:spacing w:after="0"/>
        <w:ind w:left="120"/>
        <w:rPr>
          <w:lang w:val="ru-RU"/>
        </w:rPr>
      </w:pPr>
      <w:bookmarkStart w:id="18" w:name="_Toc124264882"/>
      <w:bookmarkEnd w:id="18"/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7735" w:rsidRPr="00F6491D" w:rsidRDefault="00A87735">
      <w:pPr>
        <w:spacing w:after="0" w:line="264" w:lineRule="exact"/>
        <w:ind w:left="120"/>
        <w:jc w:val="both"/>
        <w:rPr>
          <w:lang w:val="ru-RU"/>
        </w:rPr>
      </w:pP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</w:t>
      </w:r>
      <w:r w:rsidRPr="00F6491D">
        <w:rPr>
          <w:rFonts w:ascii="Times New Roman" w:hAnsi="Times New Roman"/>
          <w:color w:val="000000"/>
          <w:sz w:val="28"/>
          <w:lang w:val="ru-RU"/>
        </w:rPr>
        <w:t>оте в условиях урока.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</w:t>
      </w:r>
      <w:r w:rsidRPr="00F6491D">
        <w:rPr>
          <w:rFonts w:ascii="Times New Roman" w:hAnsi="Times New Roman"/>
          <w:color w:val="000000"/>
          <w:sz w:val="28"/>
          <w:lang w:val="ru-RU"/>
        </w:rPr>
        <w:t>вы обучения рисунку.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</w:t>
      </w:r>
      <w:r w:rsidRPr="00F6491D">
        <w:rPr>
          <w:rFonts w:ascii="Times New Roman" w:hAnsi="Times New Roman"/>
          <w:color w:val="000000"/>
          <w:sz w:val="28"/>
          <w:lang w:val="ru-RU"/>
        </w:rPr>
        <w:t>ображения на листе.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Уметь обсуждать </w:t>
      </w:r>
      <w:r w:rsidRPr="00F6491D">
        <w:rPr>
          <w:rFonts w:ascii="Times New Roman" w:hAnsi="Times New Roman"/>
          <w:color w:val="000000"/>
          <w:sz w:val="28"/>
          <w:lang w:val="ru-RU"/>
        </w:rPr>
        <w:t>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нав</w:t>
      </w:r>
      <w:r w:rsidRPr="00F6491D">
        <w:rPr>
          <w:rFonts w:ascii="Times New Roman" w:hAnsi="Times New Roman"/>
          <w:color w:val="000000"/>
          <w:sz w:val="28"/>
          <w:lang w:val="ru-RU"/>
        </w:rPr>
        <w:t>ыки работы красками «гуашь» в условиях урока.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цвета и уметь формулировать своё мнение с опорой на опыт жизненных </w:t>
      </w:r>
      <w:r w:rsidRPr="00F6491D">
        <w:rPr>
          <w:rFonts w:ascii="Times New Roman" w:hAnsi="Times New Roman"/>
          <w:color w:val="000000"/>
          <w:sz w:val="28"/>
          <w:lang w:val="ru-RU"/>
        </w:rPr>
        <w:t>ассоциаций.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Овладеват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ь первичными навыками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</w:t>
      </w:r>
      <w:r w:rsidRPr="00F6491D">
        <w:rPr>
          <w:rFonts w:ascii="Times New Roman" w:hAnsi="Times New Roman"/>
          <w:color w:val="000000"/>
          <w:sz w:val="28"/>
          <w:lang w:val="ru-RU"/>
        </w:rPr>
        <w:t>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</w:t>
      </w:r>
      <w:r w:rsidRPr="00F6491D">
        <w:rPr>
          <w:rFonts w:ascii="Times New Roman" w:hAnsi="Times New Roman"/>
          <w:color w:val="000000"/>
          <w:sz w:val="28"/>
          <w:lang w:val="ru-RU"/>
        </w:rPr>
        <w:t>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</w:t>
      </w:r>
      <w:r w:rsidRPr="00F6491D">
        <w:rPr>
          <w:rFonts w:ascii="Times New Roman" w:hAnsi="Times New Roman"/>
          <w:color w:val="000000"/>
          <w:sz w:val="28"/>
          <w:lang w:val="ru-RU"/>
        </w:rPr>
        <w:t>го промысла.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</w:t>
      </w:r>
      <w:r w:rsidRPr="00F6491D">
        <w:rPr>
          <w:rFonts w:ascii="Times New Roman" w:hAnsi="Times New Roman"/>
          <w:color w:val="000000"/>
          <w:sz w:val="28"/>
          <w:lang w:val="ru-RU"/>
        </w:rPr>
        <w:t>особенности и составные части рассматриваемых зданий.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</w:t>
      </w:r>
      <w:r w:rsidRPr="00F6491D">
        <w:rPr>
          <w:rFonts w:ascii="Times New Roman" w:hAnsi="Times New Roman"/>
          <w:color w:val="000000"/>
          <w:sz w:val="28"/>
          <w:lang w:val="ru-RU"/>
        </w:rPr>
        <w:t>ния, композиции (расположения на листе), цвета, а также соответствия учебной задаче, поставленной учителем.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F6491D">
        <w:rPr>
          <w:rFonts w:ascii="Times New Roman" w:hAnsi="Times New Roman"/>
          <w:color w:val="000000"/>
          <w:sz w:val="28"/>
          <w:lang w:val="ru-RU"/>
        </w:rPr>
        <w:t>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опыт э</w:t>
      </w:r>
      <w:r w:rsidRPr="00F6491D">
        <w:rPr>
          <w:rFonts w:ascii="Times New Roman" w:hAnsi="Times New Roman"/>
          <w:color w:val="000000"/>
          <w:sz w:val="28"/>
          <w:lang w:val="ru-RU"/>
        </w:rPr>
        <w:t>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ко выраженным эмоциональным настроением (например, натюрморты В. Ван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К конц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у обучения во 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</w:t>
      </w:r>
      <w:r w:rsidRPr="00F6491D">
        <w:rPr>
          <w:rFonts w:ascii="Times New Roman" w:hAnsi="Times New Roman"/>
          <w:color w:val="000000"/>
          <w:sz w:val="28"/>
          <w:lang w:val="ru-RU"/>
        </w:rPr>
        <w:t>ельные свойства твёрдых, сухих, мягких и жидких графических материалов.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</w:t>
      </w:r>
      <w:r w:rsidRPr="00F6491D">
        <w:rPr>
          <w:rFonts w:ascii="Times New Roman" w:hAnsi="Times New Roman"/>
          <w:color w:val="000000"/>
          <w:sz w:val="28"/>
          <w:lang w:val="ru-RU"/>
        </w:rPr>
        <w:t>композиционной основы выражения содержания.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Приобретать умение вести рисунок </w:t>
      </w:r>
      <w:r w:rsidRPr="00F6491D">
        <w:rPr>
          <w:rFonts w:ascii="Times New Roman" w:hAnsi="Times New Roman"/>
          <w:color w:val="000000"/>
          <w:sz w:val="28"/>
          <w:lang w:val="ru-RU"/>
        </w:rPr>
        <w:t>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</w:t>
      </w:r>
      <w:r w:rsidRPr="00F6491D">
        <w:rPr>
          <w:rFonts w:ascii="Times New Roman" w:hAnsi="Times New Roman"/>
          <w:color w:val="000000"/>
          <w:sz w:val="28"/>
          <w:lang w:val="ru-RU"/>
        </w:rPr>
        <w:t>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Знать названия осн</w:t>
      </w:r>
      <w:r w:rsidRPr="00F6491D">
        <w:rPr>
          <w:rFonts w:ascii="Times New Roman" w:hAnsi="Times New Roman"/>
          <w:color w:val="000000"/>
          <w:sz w:val="28"/>
          <w:lang w:val="ru-RU"/>
        </w:rPr>
        <w:t>овных и составных цветов и способы получения разных оттенков составного цвета.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</w:t>
      </w:r>
      <w:r w:rsidRPr="00F6491D">
        <w:rPr>
          <w:rFonts w:ascii="Times New Roman" w:hAnsi="Times New Roman"/>
          <w:color w:val="000000"/>
          <w:sz w:val="28"/>
          <w:lang w:val="ru-RU"/>
        </w:rPr>
        <w:t>уметь различать и сравнивать тёплые и холодные оттенки цвета.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</w:t>
      </w:r>
      <w:r w:rsidRPr="00F6491D">
        <w:rPr>
          <w:rFonts w:ascii="Times New Roman" w:hAnsi="Times New Roman"/>
          <w:color w:val="000000"/>
          <w:sz w:val="28"/>
          <w:lang w:val="ru-RU"/>
        </w:rPr>
        <w:t>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</w:t>
      </w:r>
      <w:r w:rsidRPr="00F6491D">
        <w:rPr>
          <w:rFonts w:ascii="Times New Roman" w:hAnsi="Times New Roman"/>
          <w:color w:val="000000"/>
          <w:sz w:val="28"/>
          <w:lang w:val="ru-RU"/>
        </w:rPr>
        <w:t>снять, какими художественными средствами удалось показать характер сказочных персонажей.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Знать об изменениях скульптурного обра</w:t>
      </w:r>
      <w:r w:rsidRPr="00F6491D">
        <w:rPr>
          <w:rFonts w:ascii="Times New Roman" w:hAnsi="Times New Roman"/>
          <w:color w:val="000000"/>
          <w:sz w:val="28"/>
          <w:lang w:val="ru-RU"/>
        </w:rPr>
        <w:t>за при осмотре произведения с разных сторон.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Рассматривать, ана</w:t>
      </w:r>
      <w:r w:rsidRPr="00F6491D">
        <w:rPr>
          <w:rFonts w:ascii="Times New Roman" w:hAnsi="Times New Roman"/>
          <w:color w:val="000000"/>
          <w:sz w:val="28"/>
          <w:lang w:val="ru-RU"/>
        </w:rPr>
        <w:t>лизировать и эстетически оценивать разнообразие форм в природе, воспринимаемых как узоры.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</w:t>
      </w:r>
      <w:r w:rsidRPr="00F6491D">
        <w:rPr>
          <w:rFonts w:ascii="Times New Roman" w:hAnsi="Times New Roman"/>
          <w:color w:val="000000"/>
          <w:sz w:val="28"/>
          <w:lang w:val="ru-RU"/>
        </w:rPr>
        <w:t>дениями декоративного искусства (кружево, шитьё, ювелирные изделия и другое).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шек, созданных по мотивам народного художественного промысла (по выбору: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</w:t>
      </w:r>
      <w:r w:rsidRPr="00F6491D">
        <w:rPr>
          <w:rFonts w:ascii="Times New Roman" w:hAnsi="Times New Roman"/>
          <w:color w:val="000000"/>
          <w:sz w:val="28"/>
          <w:lang w:val="ru-RU"/>
        </w:rPr>
        <w:t>енные изображения и поделки.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Рассматривать, </w:t>
      </w:r>
      <w:r w:rsidRPr="00F6491D">
        <w:rPr>
          <w:rFonts w:ascii="Times New Roman" w:hAnsi="Times New Roman"/>
          <w:color w:val="000000"/>
          <w:sz w:val="28"/>
          <w:lang w:val="ru-RU"/>
        </w:rPr>
        <w:t>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</w:t>
      </w:r>
      <w:r w:rsidRPr="00F6491D">
        <w:rPr>
          <w:rFonts w:ascii="Times New Roman" w:hAnsi="Times New Roman"/>
          <w:color w:val="000000"/>
          <w:sz w:val="28"/>
          <w:lang w:val="ru-RU"/>
        </w:rPr>
        <w:t>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</w:t>
      </w:r>
      <w:r w:rsidRPr="00F6491D">
        <w:rPr>
          <w:rFonts w:ascii="Times New Roman" w:hAnsi="Times New Roman"/>
          <w:color w:val="000000"/>
          <w:sz w:val="28"/>
          <w:lang w:val="ru-RU"/>
        </w:rPr>
        <w:t>ых и народных сказок.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</w:t>
      </w:r>
      <w:r w:rsidRPr="00F6491D">
        <w:rPr>
          <w:rFonts w:ascii="Times New Roman" w:hAnsi="Times New Roman"/>
          <w:color w:val="000000"/>
          <w:sz w:val="28"/>
          <w:lang w:val="ru-RU"/>
        </w:rPr>
        <w:t>ности, а также ответа на поставленную учебную задачу.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и художественного анализа произведений декор</w:t>
      </w:r>
      <w:r w:rsidRPr="00F6491D">
        <w:rPr>
          <w:rFonts w:ascii="Times New Roman" w:hAnsi="Times New Roman"/>
          <w:color w:val="000000"/>
          <w:sz w:val="28"/>
          <w:lang w:val="ru-RU"/>
        </w:rPr>
        <w:t>ативного искусства и их орнаментальной организации (например, кружево, шитьё, резьба и роспись по дереву и ткани, чеканка).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И. К. Айвазовского, Н. П. Крымова и других по выбору учителя), а также художников-анималистов (В. В.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ов с активным, ярким выражением настроения (В. Ван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</w:t>
      </w:r>
      <w:r w:rsidRPr="00F6491D">
        <w:rPr>
          <w:rFonts w:ascii="Times New Roman" w:hAnsi="Times New Roman"/>
          <w:color w:val="000000"/>
          <w:sz w:val="28"/>
          <w:lang w:val="ru-RU"/>
        </w:rPr>
        <w:t>позиции (например, образ дерева).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F6491D">
        <w:rPr>
          <w:rFonts w:ascii="Times New Roman" w:hAnsi="Times New Roman"/>
          <w:color w:val="000000"/>
          <w:sz w:val="28"/>
          <w:lang w:val="ru-RU"/>
        </w:rPr>
        <w:t>йся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</w:t>
      </w:r>
      <w:r w:rsidRPr="00F6491D">
        <w:rPr>
          <w:rFonts w:ascii="Times New Roman" w:hAnsi="Times New Roman"/>
          <w:color w:val="000000"/>
          <w:sz w:val="28"/>
          <w:lang w:val="ru-RU"/>
        </w:rPr>
        <w:t>страторов.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 об искусстве шр</w:t>
      </w:r>
      <w:r w:rsidRPr="00F6491D">
        <w:rPr>
          <w:rFonts w:ascii="Times New Roman" w:hAnsi="Times New Roman"/>
          <w:color w:val="000000"/>
          <w:sz w:val="28"/>
          <w:lang w:val="ru-RU"/>
        </w:rPr>
        <w:t>ифта и образных (изобразительных) возможностях надписи, о работе художника над шрифтовой композицией.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</w:t>
      </w:r>
      <w:r w:rsidRPr="00F6491D">
        <w:rPr>
          <w:rFonts w:ascii="Times New Roman" w:hAnsi="Times New Roman"/>
          <w:color w:val="000000"/>
          <w:sz w:val="28"/>
          <w:lang w:val="ru-RU"/>
        </w:rPr>
        <w:t>ами. Выполнять творческую композицию – эскиз афиши к выбранному спектаклю или фильму.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маску сказочного персонажа с </w:t>
      </w:r>
      <w:r w:rsidRPr="00F6491D">
        <w:rPr>
          <w:rFonts w:ascii="Times New Roman" w:hAnsi="Times New Roman"/>
          <w:color w:val="000000"/>
          <w:sz w:val="28"/>
          <w:lang w:val="ru-RU"/>
        </w:rPr>
        <w:t>ярко выраженным характером лица (для карнавала или спектакля).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</w:t>
      </w:r>
      <w:r w:rsidRPr="00F6491D">
        <w:rPr>
          <w:rFonts w:ascii="Times New Roman" w:hAnsi="Times New Roman"/>
          <w:color w:val="000000"/>
          <w:sz w:val="28"/>
          <w:lang w:val="ru-RU"/>
        </w:rPr>
        <w:t>эмоциональное настроение в натюрмортах известных отечественных художников.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</w:t>
      </w:r>
      <w:r w:rsidRPr="00F6491D">
        <w:rPr>
          <w:rFonts w:ascii="Times New Roman" w:hAnsi="Times New Roman"/>
          <w:color w:val="000000"/>
          <w:sz w:val="28"/>
          <w:lang w:val="ru-RU"/>
        </w:rPr>
        <w:t>уру или по представлению.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Познакомиться с работой художников </w:t>
      </w:r>
      <w:r w:rsidRPr="00F6491D">
        <w:rPr>
          <w:rFonts w:ascii="Times New Roman" w:hAnsi="Times New Roman"/>
          <w:color w:val="000000"/>
          <w:sz w:val="28"/>
          <w:lang w:val="ru-RU"/>
        </w:rPr>
        <w:t>по оформлению праздников.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дание этого персонажа в технике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</w:t>
      </w:r>
      <w:r w:rsidRPr="00F6491D">
        <w:rPr>
          <w:rFonts w:ascii="Times New Roman" w:hAnsi="Times New Roman"/>
          <w:color w:val="000000"/>
          <w:sz w:val="28"/>
          <w:lang w:val="ru-RU"/>
        </w:rPr>
        <w:t>амятники, парковая скульптура, мелкая пластика, рельеф (виды рельефа).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</w:t>
      </w:r>
      <w:r w:rsidRPr="00F6491D">
        <w:rPr>
          <w:rFonts w:ascii="Times New Roman" w:hAnsi="Times New Roman"/>
          <w:color w:val="000000"/>
          <w:sz w:val="28"/>
          <w:lang w:val="ru-RU"/>
        </w:rPr>
        <w:t>охлома.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</w:t>
      </w:r>
      <w:r w:rsidRPr="00F6491D">
        <w:rPr>
          <w:rFonts w:ascii="Times New Roman" w:hAnsi="Times New Roman"/>
          <w:color w:val="000000"/>
          <w:sz w:val="28"/>
          <w:lang w:val="ru-RU"/>
        </w:rPr>
        <w:t>ысла).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Полу</w:t>
      </w:r>
      <w:r w:rsidRPr="00F6491D">
        <w:rPr>
          <w:rFonts w:ascii="Times New Roman" w:hAnsi="Times New Roman"/>
          <w:color w:val="000000"/>
          <w:sz w:val="28"/>
          <w:lang w:val="ru-RU"/>
        </w:rPr>
        <w:t>чить опыт создания композиции орнамента в квадрате (в качестве эскиза росписи женского платка).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</w:t>
      </w:r>
      <w:r w:rsidRPr="00F6491D">
        <w:rPr>
          <w:rFonts w:ascii="Times New Roman" w:hAnsi="Times New Roman"/>
          <w:color w:val="000000"/>
          <w:sz w:val="28"/>
          <w:lang w:val="ru-RU"/>
        </w:rPr>
        <w:t>остей своего города.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Создать в виде рисунков или объёмных аппликаций из цветной бумаги эскизы разнообразных малых архитектурных форм, наполняющих г</w:t>
      </w:r>
      <w:r w:rsidRPr="00F6491D">
        <w:rPr>
          <w:rFonts w:ascii="Times New Roman" w:hAnsi="Times New Roman"/>
          <w:color w:val="000000"/>
          <w:sz w:val="28"/>
          <w:lang w:val="ru-RU"/>
        </w:rPr>
        <w:t>ородское пространство.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</w:t>
      </w:r>
      <w:r w:rsidRPr="00F6491D">
        <w:rPr>
          <w:rFonts w:ascii="Times New Roman" w:hAnsi="Times New Roman"/>
          <w:color w:val="000000"/>
          <w:sz w:val="28"/>
          <w:lang w:val="ru-RU"/>
        </w:rPr>
        <w:t>а (в виде коллажа).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</w:t>
      </w:r>
      <w:r w:rsidRPr="00F6491D">
        <w:rPr>
          <w:rFonts w:ascii="Times New Roman" w:hAnsi="Times New Roman"/>
          <w:color w:val="000000"/>
          <w:sz w:val="28"/>
          <w:lang w:val="ru-RU"/>
        </w:rPr>
        <w:t>информацию; знать имена нескольких художников детской книги.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</w:t>
      </w:r>
      <w:r w:rsidRPr="00F6491D">
        <w:rPr>
          <w:rFonts w:ascii="Times New Roman" w:hAnsi="Times New Roman"/>
          <w:color w:val="000000"/>
          <w:sz w:val="28"/>
          <w:lang w:val="ru-RU"/>
        </w:rPr>
        <w:t>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</w:t>
      </w:r>
      <w:r w:rsidRPr="00F6491D">
        <w:rPr>
          <w:rFonts w:ascii="Times New Roman" w:hAnsi="Times New Roman"/>
          <w:color w:val="000000"/>
          <w:sz w:val="28"/>
          <w:lang w:val="ru-RU"/>
        </w:rPr>
        <w:t>е памятники.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</w:t>
      </w:r>
      <w:r w:rsidRPr="00F6491D">
        <w:rPr>
          <w:rFonts w:ascii="Times New Roman" w:hAnsi="Times New Roman"/>
          <w:color w:val="000000"/>
          <w:sz w:val="28"/>
          <w:lang w:val="ru-RU"/>
        </w:rPr>
        <w:t>в театре, на празднике.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В. Д. Поленова, 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. К. Айвазовского и других (по выбору учителя), приобретать представления об их произведениях.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</w:t>
      </w:r>
      <w:r w:rsidRPr="00F6491D">
        <w:rPr>
          <w:rFonts w:ascii="Times New Roman" w:hAnsi="Times New Roman"/>
          <w:color w:val="000000"/>
          <w:sz w:val="28"/>
          <w:lang w:val="ru-RU"/>
        </w:rPr>
        <w:t>шествий.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</w:t>
      </w:r>
      <w:r w:rsidRPr="00F6491D">
        <w:rPr>
          <w:rFonts w:ascii="Times New Roman" w:hAnsi="Times New Roman"/>
          <w:color w:val="000000"/>
          <w:sz w:val="28"/>
          <w:lang w:val="ru-RU"/>
        </w:rPr>
        <w:t>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</w:t>
      </w:r>
      <w:r w:rsidRPr="00F6491D">
        <w:rPr>
          <w:rFonts w:ascii="Times New Roman" w:hAnsi="Times New Roman"/>
          <w:color w:val="000000"/>
          <w:sz w:val="28"/>
          <w:lang w:val="ru-RU"/>
        </w:rPr>
        <w:t>вление о коллекциях своих региональных музеев.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х учебных тем, например: исследования свойств ритма и построения ритмических композиций, составления орнаментов путём различных повторений </w:t>
      </w: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рисунка узора, простого повторения (раппорт), экспериментируя на свойствах симметрии; создание паттернов.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с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афиши.</w:t>
      </w:r>
    </w:p>
    <w:p w:rsidR="00A87735" w:rsidRPr="00F6491D" w:rsidRDefault="00F6491D">
      <w:pPr>
        <w:spacing w:after="0" w:line="264" w:lineRule="exact"/>
        <w:ind w:left="12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</w:t>
      </w:r>
      <w:r w:rsidRPr="00F6491D">
        <w:rPr>
          <w:rFonts w:ascii="Times New Roman" w:hAnsi="Times New Roman"/>
          <w:color w:val="000000"/>
          <w:sz w:val="28"/>
          <w:lang w:val="ru-RU"/>
        </w:rPr>
        <w:t>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</w:t>
      </w:r>
      <w:r w:rsidRPr="00F6491D">
        <w:rPr>
          <w:rFonts w:ascii="Times New Roman" w:hAnsi="Times New Roman"/>
          <w:color w:val="000000"/>
          <w:sz w:val="28"/>
          <w:lang w:val="ru-RU"/>
        </w:rPr>
        <w:t>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Выполнять живописное изо</w:t>
      </w:r>
      <w:r w:rsidRPr="00F6491D">
        <w:rPr>
          <w:rFonts w:ascii="Times New Roman" w:hAnsi="Times New Roman"/>
          <w:color w:val="000000"/>
          <w:sz w:val="28"/>
          <w:lang w:val="ru-RU"/>
        </w:rPr>
        <w:t>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образ мужчины в народном костюме.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</w:t>
      </w:r>
      <w:r w:rsidRPr="00F6491D">
        <w:rPr>
          <w:rFonts w:ascii="Times New Roman" w:hAnsi="Times New Roman"/>
          <w:color w:val="000000"/>
          <w:sz w:val="28"/>
          <w:lang w:val="ru-RU"/>
        </w:rPr>
        <w:t>ер, портрет матери и ребёнка).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</w:t>
      </w:r>
      <w:r w:rsidRPr="00F6491D">
        <w:rPr>
          <w:rFonts w:ascii="Times New Roman" w:hAnsi="Times New Roman"/>
          <w:color w:val="000000"/>
          <w:sz w:val="28"/>
          <w:lang w:val="ru-RU"/>
        </w:rPr>
        <w:t>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мволов и стилизованных мотивов), показать в рисунках традиции </w:t>
      </w: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использования орнаментов в архитектуре, одежде, оформлении предметов быта у разных народов, в разные эпохи.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F6491D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F6491D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F6491D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F6491D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F6491D">
        <w:rPr>
          <w:rFonts w:ascii="Times New Roman" w:hAnsi="Times New Roman"/>
          <w:color w:val="000000"/>
          <w:sz w:val="28"/>
          <w:lang w:val="ru-RU"/>
        </w:rPr>
        <w:t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</w:t>
      </w:r>
      <w:r w:rsidRPr="00F6491D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Поним</w:t>
      </w:r>
      <w:r w:rsidRPr="00F6491D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истории и традиций русской отечественной культуры (произведения В. М. Васнецова, А. М. Васнецова, Б. М.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F6491D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F6491D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491D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ском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F6491D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F6491D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F6491D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491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М</w:t>
      </w:r>
      <w:r w:rsidRPr="00F6491D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F6491D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F6491D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Построить </w:t>
      </w:r>
      <w:r w:rsidRPr="00F6491D">
        <w:rPr>
          <w:rFonts w:ascii="Times New Roman" w:hAnsi="Times New Roman"/>
          <w:color w:val="000000"/>
          <w:sz w:val="28"/>
          <w:lang w:val="ru-RU"/>
        </w:rPr>
        <w:t>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>О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6491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</w:pPr>
      <w:r w:rsidRPr="00F6491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</w:t>
      </w:r>
      <w:r w:rsidRPr="00F6491D">
        <w:rPr>
          <w:rFonts w:ascii="Times New Roman" w:hAnsi="Times New Roman"/>
          <w:color w:val="000000"/>
          <w:sz w:val="28"/>
          <w:lang w:val="ru-RU"/>
        </w:rPr>
        <w:t>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87735" w:rsidRPr="00F6491D" w:rsidRDefault="00F6491D">
      <w:pPr>
        <w:spacing w:after="0" w:line="264" w:lineRule="exact"/>
        <w:ind w:firstLine="600"/>
        <w:jc w:val="both"/>
        <w:rPr>
          <w:lang w:val="ru-RU"/>
        </w:rPr>
        <w:sectPr w:rsidR="00A87735" w:rsidRPr="00F6491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140479371"/>
      <w:r w:rsidRPr="00F6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отечественные и зарубежные художественные музеи (галереи) на основе установок и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  <w:bookmarkStart w:id="22" w:name="block-14047937"/>
      <w:bookmarkEnd w:id="21"/>
    </w:p>
    <w:p w:rsidR="00A87735" w:rsidRDefault="00F6491D">
      <w:pPr>
        <w:spacing w:after="0"/>
        <w:ind w:left="120"/>
      </w:pPr>
      <w:bookmarkStart w:id="23" w:name="block-14047938"/>
      <w:bookmarkEnd w:id="22"/>
      <w:bookmarkEnd w:id="23"/>
      <w:r w:rsidRPr="00F649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A87735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рсы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</w:pPr>
          </w:p>
        </w:tc>
      </w:tr>
    </w:tbl>
    <w:p w:rsidR="00A87735" w:rsidRDefault="00A87735">
      <w:p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A87735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</w:pPr>
          </w:p>
        </w:tc>
      </w:tr>
    </w:tbl>
    <w:p w:rsidR="00A87735" w:rsidRDefault="00A87735">
      <w:p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A87735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8773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</w:pPr>
          </w:p>
        </w:tc>
      </w:tr>
    </w:tbl>
    <w:p w:rsidR="00A87735" w:rsidRDefault="00A87735">
      <w:p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1"/>
        <w:gridCol w:w="2081"/>
        <w:gridCol w:w="1501"/>
        <w:gridCol w:w="2550"/>
        <w:gridCol w:w="2666"/>
        <w:gridCol w:w="4075"/>
      </w:tblGrid>
      <w:tr w:rsidR="00A87735">
        <w:trPr>
          <w:trHeight w:val="144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8773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</w:pPr>
          </w:p>
        </w:tc>
      </w:tr>
    </w:tbl>
    <w:p w:rsidR="00A87735" w:rsidRDefault="00A87735">
      <w:p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87735" w:rsidRDefault="00F6491D">
      <w:pPr>
        <w:spacing w:after="0"/>
        <w:ind w:left="120"/>
      </w:pPr>
      <w:bookmarkStart w:id="24" w:name="block-1404794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96"/>
        <w:gridCol w:w="2319"/>
        <w:gridCol w:w="1282"/>
        <w:gridCol w:w="2296"/>
        <w:gridCol w:w="2428"/>
        <w:gridCol w:w="1737"/>
        <w:gridCol w:w="2936"/>
      </w:tblGrid>
      <w:tr w:rsidR="00A87735">
        <w:trPr>
          <w:trHeight w:val="144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рисуем животных с различными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пропорциями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в объеме: лепим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зверушек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рисуем цветок или птицу для орнамента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сделать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вещи: создаем из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цветной бумаги веселую сумку-пакет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создаем аппликацию из цветной бумаги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жука, бабочки или стрекозы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</w:pPr>
          </w:p>
        </w:tc>
      </w:tr>
    </w:tbl>
    <w:p w:rsidR="00A87735" w:rsidRDefault="00A87735">
      <w:p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A87735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35" w:rsidRDefault="00A87735">
            <w:pPr>
              <w:widowControl w:val="0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штор: создаем орнаменты в графическом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книжки: создаем эскизы обложки, заглавной буквицы и иллюстраций к детской книге сказок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ограды: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проектируем декоративные украшения в городе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витрины - малые архитектурные формы для 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на улицах твоего города: создаем панно «Образ моего города»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сказочного персонажа из пластилина или в </w:t>
            </w:r>
            <w:proofErr w:type="spellStart"/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сказочных персонажей с характерным выражением лица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городе: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композицию «Праздник в городе»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города: виртуальное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интерактивном путешествии в </w:t>
            </w: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музеи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 w:rsidRPr="00F6491D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A8773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  <w:spacing w:after="0"/>
              <w:ind w:left="135"/>
            </w:pPr>
          </w:p>
        </w:tc>
      </w:tr>
      <w:tr w:rsidR="00A87735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Pr="00F6491D" w:rsidRDefault="00F6491D">
            <w:pPr>
              <w:widowControl w:val="0"/>
              <w:spacing w:after="0"/>
              <w:ind w:left="135"/>
              <w:rPr>
                <w:lang w:val="ru-RU"/>
              </w:rPr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 w:rsidRPr="00F6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F6491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735" w:rsidRDefault="00A87735">
            <w:pPr>
              <w:widowControl w:val="0"/>
            </w:pPr>
          </w:p>
        </w:tc>
      </w:tr>
    </w:tbl>
    <w:p w:rsidR="00A87735" w:rsidRDefault="00A87735">
      <w:p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A87735" w:rsidRDefault="00A87735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A8773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5" w:name="block-140479411"/>
      <w:bookmarkEnd w:id="25"/>
    </w:p>
    <w:p w:rsidR="00A87735" w:rsidRDefault="00F64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87735" w:rsidRDefault="00F6491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7735" w:rsidRPr="00F6491D" w:rsidRDefault="00F6491D">
      <w:pPr>
        <w:spacing w:after="0" w:line="480" w:lineRule="exact"/>
        <w:ind w:left="120"/>
        <w:rPr>
          <w:lang w:val="ru-RU"/>
        </w:rPr>
      </w:pPr>
      <w:bookmarkStart w:id="26" w:name="db50a40d-f8ae-4e5d-8e70-919f427dc0ce"/>
      <w:r w:rsidRPr="00F6491D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</w:t>
      </w:r>
      <w:r w:rsidRPr="00F6491D">
        <w:rPr>
          <w:rFonts w:ascii="Times New Roman" w:hAnsi="Times New Roman"/>
          <w:color w:val="000000"/>
          <w:sz w:val="28"/>
          <w:lang w:val="ru-RU"/>
        </w:rPr>
        <w:t>ение»</w:t>
      </w:r>
      <w:bookmarkEnd w:id="26"/>
      <w:r w:rsidRPr="00F6491D">
        <w:rPr>
          <w:sz w:val="28"/>
          <w:lang w:val="ru-RU"/>
        </w:rPr>
        <w:br/>
      </w:r>
      <w:bookmarkStart w:id="27" w:name="db50a40d-f8ae-4e5d-8e70-919f427dc0ce1"/>
      <w:r w:rsidRPr="00F6491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 под ред.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27"/>
    </w:p>
    <w:p w:rsidR="00A87735" w:rsidRPr="00F6491D" w:rsidRDefault="00A87735">
      <w:pPr>
        <w:spacing w:after="0" w:line="480" w:lineRule="exact"/>
        <w:ind w:left="120"/>
        <w:rPr>
          <w:lang w:val="ru-RU"/>
        </w:rPr>
      </w:pPr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 w:line="480" w:lineRule="exact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87735" w:rsidRPr="00F6491D" w:rsidRDefault="00F6491D">
      <w:pPr>
        <w:spacing w:after="0" w:line="480" w:lineRule="exact"/>
        <w:ind w:left="120"/>
        <w:rPr>
          <w:lang w:val="ru-RU"/>
        </w:rPr>
      </w:pPr>
      <w:bookmarkStart w:id="28" w:name="27f88a84-cde6-45cc-9a12-309dd9b67dab"/>
      <w:r w:rsidRPr="00F6491D">
        <w:rPr>
          <w:rFonts w:ascii="Times New Roman" w:hAnsi="Times New Roman"/>
          <w:color w:val="000000"/>
          <w:sz w:val="28"/>
          <w:lang w:val="ru-RU"/>
        </w:rPr>
        <w:t>Изобразительное иску</w:t>
      </w:r>
      <w:r w:rsidRPr="00F6491D">
        <w:rPr>
          <w:rFonts w:ascii="Times New Roman" w:hAnsi="Times New Roman"/>
          <w:color w:val="000000"/>
          <w:sz w:val="28"/>
          <w:lang w:val="ru-RU"/>
        </w:rPr>
        <w:t xml:space="preserve">сство, 1 класс/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Л.А..; под редакцией </w:t>
      </w:r>
      <w:proofErr w:type="spellStart"/>
      <w:r w:rsidRPr="00F6491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6491D">
        <w:rPr>
          <w:rFonts w:ascii="Times New Roman" w:hAnsi="Times New Roman"/>
          <w:color w:val="000000"/>
          <w:sz w:val="28"/>
          <w:lang w:val="ru-RU"/>
        </w:rPr>
        <w:t xml:space="preserve"> Б.М., Издательство "Просвещение"</w:t>
      </w:r>
      <w:bookmarkEnd w:id="28"/>
    </w:p>
    <w:p w:rsidR="00A87735" w:rsidRPr="00F6491D" w:rsidRDefault="00A87735">
      <w:pPr>
        <w:spacing w:after="0"/>
        <w:ind w:left="120"/>
        <w:rPr>
          <w:lang w:val="ru-RU"/>
        </w:rPr>
      </w:pPr>
    </w:p>
    <w:p w:rsidR="00A87735" w:rsidRPr="00F6491D" w:rsidRDefault="00F6491D">
      <w:pPr>
        <w:spacing w:after="0" w:line="480" w:lineRule="exact"/>
        <w:ind w:left="120"/>
        <w:rPr>
          <w:lang w:val="ru-RU"/>
        </w:rPr>
      </w:pPr>
      <w:r w:rsidRPr="00F649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87735" w:rsidRDefault="00F6491D">
      <w:pPr>
        <w:spacing w:after="0" w:line="480" w:lineRule="exact"/>
        <w:ind w:left="120"/>
        <w:sectPr w:rsidR="00A8773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9" w:name="e2d6e2bf-4893-4145-be02-d49817b4b26f"/>
      <w:bookmarkStart w:id="30" w:name="block-140479421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Start w:id="31" w:name="block-14047942"/>
      <w:bookmarkEnd w:id="29"/>
      <w:bookmarkEnd w:id="30"/>
    </w:p>
    <w:bookmarkEnd w:id="31"/>
    <w:p w:rsidR="00A87735" w:rsidRDefault="00A87735"/>
    <w:sectPr w:rsidR="00A87735" w:rsidSect="00A87735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79"/>
    <w:multiLevelType w:val="multilevel"/>
    <w:tmpl w:val="BE008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43102"/>
    <w:multiLevelType w:val="multilevel"/>
    <w:tmpl w:val="CEF4228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FD72D22"/>
    <w:multiLevelType w:val="multilevel"/>
    <w:tmpl w:val="4184EB1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3D1EA5"/>
    <w:multiLevelType w:val="multilevel"/>
    <w:tmpl w:val="BAA2672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3550EEE"/>
    <w:multiLevelType w:val="multilevel"/>
    <w:tmpl w:val="D99CD57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B8C724E"/>
    <w:multiLevelType w:val="multilevel"/>
    <w:tmpl w:val="CFFA4CD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7A67F0"/>
    <w:multiLevelType w:val="multilevel"/>
    <w:tmpl w:val="75F6C01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A87735"/>
    <w:rsid w:val="00A87735"/>
    <w:rsid w:val="00F6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87735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A877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A87735"/>
    <w:pPr>
      <w:spacing w:after="140"/>
    </w:pPr>
  </w:style>
  <w:style w:type="paragraph" w:styleId="aa">
    <w:name w:val="List"/>
    <w:basedOn w:val="a9"/>
    <w:rsid w:val="00A87735"/>
    <w:rPr>
      <w:rFonts w:cs="Arial"/>
    </w:rPr>
  </w:style>
  <w:style w:type="paragraph" w:customStyle="1" w:styleId="Caption">
    <w:name w:val="Caption"/>
    <w:basedOn w:val="a"/>
    <w:qFormat/>
    <w:rsid w:val="00A877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A87735"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  <w:rsid w:val="00A87735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A87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0" Type="http://schemas.openxmlformats.org/officeDocument/2006/relationships/hyperlink" Target="https://m.edsoo.ru/8a14b2c4" TargetMode="External"/><Relationship Id="rId29" Type="http://schemas.openxmlformats.org/officeDocument/2006/relationships/hyperlink" Target="https://m.edsoo.ru/8a14bd46" TargetMode="External"/><Relationship Id="rId41" Type="http://schemas.openxmlformats.org/officeDocument/2006/relationships/hyperlink" Target="https://m.edsoo.ru/8a149e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+zuUMRxC9nTVRPyavC/oaBTQnWp2Tkd4XRHm5xMGIik=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NhJBIPxg/BNp229ktf3m993pclmzfCU/mel7GFMQDqota7QFqGyBTRH8iyUjTwhr
XS7Kq+6QDl6gEKu2aAHU+Q==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5"/>
            <mdssi:RelationshipReference SourceId="rId44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r5lezjYDn6uP9yWXCW2b8fmj7Vg=</DigestValue>
      </Reference>
      <Reference URI="/word/document.xml?ContentType=application/vnd.openxmlformats-officedocument.wordprocessingml.document.main+xml">
        <DigestMethod Algorithm="http://www.w3.org/2000/09/xmldsig#sha1"/>
        <DigestValue>PjF5S37WaegldnUDs3vwd6snVJQ=</DigestValue>
      </Reference>
      <Reference URI="/word/fontTable.xml?ContentType=application/vnd.openxmlformats-officedocument.wordprocessingml.fontTable+xml">
        <DigestMethod Algorithm="http://www.w3.org/2000/09/xmldsig#sha1"/>
        <DigestValue>oizJ7yPXitVXqJvACRn0K5TrG8Q=</DigestValue>
      </Reference>
      <Reference URI="/word/numbering.xml?ContentType=application/vnd.openxmlformats-officedocument.wordprocessingml.numbering+xml">
        <DigestMethod Algorithm="http://www.w3.org/2000/09/xmldsig#sha1"/>
        <DigestValue>JQ3PRl0BdyVR5P8ZAyktvCelzcg=</DigestValue>
      </Reference>
      <Reference URI="/word/settings.xml?ContentType=application/vnd.openxmlformats-officedocument.wordprocessingml.settings+xml">
        <DigestMethod Algorithm="http://www.w3.org/2000/09/xmldsig#sha1"/>
        <DigestValue>Eaw5n536CZrZsafO65/zKRlCCu4=</DigestValue>
      </Reference>
      <Reference URI="/word/styles.xml?ContentType=application/vnd.openxmlformats-officedocument.wordprocessingml.styles+xml">
        <DigestMethod Algorithm="http://www.w3.org/2000/09/xmldsig#sha1"/>
        <DigestValue>Y063AkS02yhvsdFXar2uQe96nsI=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QHYfEEDugb09R2+kvfHn3Pp1Hpo=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2023-10-17T19:16:13Z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11037</Words>
  <Characters>62911</Characters>
  <Application>Microsoft Office Word</Application>
  <DocSecurity>0</DocSecurity>
  <Lines>524</Lines>
  <Paragraphs>147</Paragraphs>
  <ScaleCrop>false</ScaleCrop>
  <Company/>
  <LinksUpToDate>false</LinksUpToDate>
  <CharactersWithSpaces>73801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allab</cp:lastModifiedBy>
  <cp:revision>3</cp:revision>
  <dcterms:created xsi:type="dcterms:W3CDTF">2023-10-17T19:10:00Z</dcterms:created>
  <dcterms:modified xsi:type="dcterms:W3CDTF">2023-10-17T19:11:00Z</dcterms:modified>
  <dc:language>ru-RU</dc:language>
</cp:coreProperties>
</file>